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0" w:rsidRDefault="002052DF" w:rsidP="002052D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2052DF" w:rsidRPr="00FE056B" w:rsidRDefault="002052DF" w:rsidP="002052D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E0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r w:rsidR="0036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E0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Ломинцевское </w:t>
      </w:r>
      <w:r w:rsidR="00365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Щекинского района </w:t>
      </w:r>
      <w:r w:rsidR="006A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работы</w:t>
      </w:r>
      <w:r w:rsidRPr="00FE0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2018 год</w:t>
      </w:r>
    </w:p>
    <w:p w:rsidR="002052DF" w:rsidRPr="00FE056B" w:rsidRDefault="002052DF" w:rsidP="002052D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B37" w:rsidRPr="006A5B37" w:rsidRDefault="006A5B37" w:rsidP="006A5B37">
      <w:pPr>
        <w:pStyle w:val="a4"/>
        <w:shd w:val="clear" w:color="auto" w:fill="FFFFFF"/>
        <w:spacing w:before="24" w:beforeAutospacing="0" w:after="336" w:afterAutospacing="0"/>
        <w:ind w:right="30"/>
        <w:jc w:val="center"/>
        <w:rPr>
          <w:bCs/>
          <w:color w:val="010101"/>
          <w:sz w:val="28"/>
          <w:szCs w:val="28"/>
        </w:rPr>
      </w:pPr>
      <w:r w:rsidRPr="006A5B37">
        <w:rPr>
          <w:bCs/>
          <w:color w:val="010101"/>
          <w:sz w:val="28"/>
          <w:szCs w:val="28"/>
        </w:rPr>
        <w:t>Уважаемые участники заседания!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МО Ломинцевское информирует Вас  о результатах деятельности депутатов  и Собрания депутатов за 2018 год. 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МО Ломинцевское – это выборный представительный орган местного самоуправления. Действующий, третий созыв, избран 14 сентября 2014 года сроком на 5 лет. 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Количественный состав представительного органа нашего МО на сегодняшний день составляет  8 депутатов из 10 избранных по 2 округам МО Ломинцевское: Воякина Н.А.,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Ефремчева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Т.В., Зубарев С.В.,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Каражаева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Э.Ш.,</w:t>
      </w:r>
      <w:r w:rsidRPr="00FE0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Кузнецов Д.В., Новиков В.С., Филатова Т.Н., Ахромова Н.А.. 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Маркс В.Н. сняла с себя полномочия в связи с избранием ее главой администрации МО Ломинцевское, в 2018 году ушел из жизни Трефилов Л.Н.. 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 Собрания депутатов – главой МО Ломинцевское – была избрана Н.А. Ахромова, которая исполняет свои полномочия на непостоянной основе.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исключительной компетенции Собрания депутатов, относится принятие и изменение Устава муниципального образования, утверждение и внесение изменений в муниципальный бюджет; утверждение параметров местных налогов, контроль над работой Администрации. 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формой  работы Собрания депутатов являются заседания, которые проводятся по мере необходимости, но не реже одного раза в три месяца. В 2018 году проведено 13 заседаний, принято 39 решений. 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рассмотрения стали вопросы:</w:t>
      </w:r>
    </w:p>
    <w:p w:rsidR="002052DF" w:rsidRPr="00FE056B" w:rsidRDefault="002052DF" w:rsidP="002052D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внесение изменений в Устав муниципального образования Ломинцевское;</w:t>
      </w:r>
    </w:p>
    <w:p w:rsidR="002052DF" w:rsidRDefault="002052DF" w:rsidP="002052DF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внесение изменений в решение Собрания депутатов муниципального образования Ломинцевское Щекинского района от 20.10.2015 года № 15-46 «Об установлении земельного налога»;</w:t>
      </w:r>
    </w:p>
    <w:p w:rsidR="002052DF" w:rsidRDefault="002052DF" w:rsidP="002052DF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перечня услуг, являющихся необходимыми и обязательными для предоставления муниципальных услуг;</w:t>
      </w:r>
    </w:p>
    <w:p w:rsidR="002052DF" w:rsidRDefault="002052DF" w:rsidP="002052DF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приватизации имущества МО Ломинцевское;</w:t>
      </w:r>
    </w:p>
    <w:p w:rsidR="002052DF" w:rsidRDefault="002052DF" w:rsidP="002052DF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границ МО Ломинцевское;</w:t>
      </w:r>
    </w:p>
    <w:p w:rsidR="002052DF" w:rsidRDefault="002052DF" w:rsidP="002052DF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постановки на учет бесхозяйного имущества;</w:t>
      </w:r>
    </w:p>
    <w:p w:rsidR="002052DF" w:rsidRPr="00FE056B" w:rsidRDefault="002052DF" w:rsidP="002052DF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утверждение положения о сельских старостах в муниципальном образовании Ломинцевское Щекинского района; </w:t>
      </w:r>
    </w:p>
    <w:p w:rsidR="002052DF" w:rsidRDefault="002052DF" w:rsidP="002052D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а также другие вопросы органов местного самоуправления, требующие нормативно-правового обеспечения.</w:t>
      </w:r>
    </w:p>
    <w:p w:rsidR="002052DF" w:rsidRPr="00FE056B" w:rsidRDefault="002052DF" w:rsidP="002052DF">
      <w:pPr>
        <w:pStyle w:val="a4"/>
        <w:shd w:val="clear" w:color="auto" w:fill="FFFFFF"/>
        <w:spacing w:before="0" w:beforeAutospacing="0" w:after="0" w:afterAutospacing="0" w:line="276" w:lineRule="auto"/>
        <w:ind w:firstLine="435"/>
        <w:jc w:val="both"/>
        <w:rPr>
          <w:bCs/>
          <w:sz w:val="28"/>
          <w:szCs w:val="28"/>
        </w:rPr>
      </w:pPr>
      <w:r w:rsidRPr="00FE056B">
        <w:rPr>
          <w:bCs/>
          <w:sz w:val="28"/>
          <w:szCs w:val="28"/>
        </w:rPr>
        <w:t xml:space="preserve">С целью приведения Устава МО Ломинцевское к нормам Федерального закона от 06.10.2003 № 131 – ФЗ «Об общих принципах организации местного самоуправления в Российской Федерации» Собрание депутатов в 2018 году дважды внесло изменения в Устав МО Ломинцевское. </w:t>
      </w:r>
      <w:proofErr w:type="gramStart"/>
      <w:r w:rsidRPr="00FE056B">
        <w:rPr>
          <w:bCs/>
          <w:sz w:val="28"/>
          <w:szCs w:val="28"/>
        </w:rPr>
        <w:t>Изменения уточняют формулировки вопросов местного значения, и полномочий органов местного самоуправления, увеличивают перечень вопросов местного значения, определяют требования к должностным лицам местного самоуправления, в соответствии с антикоррупционным законодательством, уточняют источники опубликования НПА, корректируют процедуру внесения изменения в Устав в случае точного воспроизведения положений Конституции Российской Федерации, федеральных законов, Устава (Основного Закона) Тульской области или законов Тульской области в целях приведения</w:t>
      </w:r>
      <w:proofErr w:type="gramEnd"/>
      <w:r w:rsidRPr="00FE056B">
        <w:rPr>
          <w:bCs/>
          <w:sz w:val="28"/>
          <w:szCs w:val="28"/>
        </w:rPr>
        <w:t xml:space="preserve"> данного устава в соответствие с этими нормативными правовыми актами.</w:t>
      </w:r>
    </w:p>
    <w:p w:rsidR="002052DF" w:rsidRPr="00FE056B" w:rsidRDefault="002052DF" w:rsidP="002052DF">
      <w:pPr>
        <w:pStyle w:val="a4"/>
        <w:shd w:val="clear" w:color="auto" w:fill="FFFFFF"/>
        <w:spacing w:before="0" w:beforeAutospacing="0" w:after="0" w:afterAutospacing="0" w:line="276" w:lineRule="auto"/>
        <w:ind w:firstLine="435"/>
        <w:jc w:val="both"/>
        <w:rPr>
          <w:bCs/>
          <w:sz w:val="28"/>
          <w:szCs w:val="28"/>
        </w:rPr>
      </w:pPr>
      <w:r w:rsidRPr="00FE056B">
        <w:rPr>
          <w:bCs/>
          <w:sz w:val="28"/>
          <w:szCs w:val="28"/>
        </w:rPr>
        <w:t>Ежегодно депутаты Собрания принимают и корректируют муниципальный бюджет на предстоящий период, а также осуществляют контроль над его исполнением. В соответствии с Уставом МО Ломинцевское за отчетный период было принято:</w:t>
      </w:r>
    </w:p>
    <w:p w:rsidR="002052DF" w:rsidRPr="00FE056B" w:rsidRDefault="002052DF" w:rsidP="002052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E056B">
        <w:rPr>
          <w:bCs/>
          <w:sz w:val="28"/>
          <w:szCs w:val="28"/>
        </w:rPr>
        <w:t xml:space="preserve">одно решение - об исполнении бюджета за 2017 год; </w:t>
      </w:r>
    </w:p>
    <w:p w:rsidR="002052DF" w:rsidRPr="00FE056B" w:rsidRDefault="002052DF" w:rsidP="002052DF">
      <w:pPr>
        <w:pStyle w:val="a3"/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решение по утверждению бюджета на  2019 и плановый период 2020-2021 годы -  общий объем доходов в сумме 10 946,1 тыс. рублей;</w:t>
      </w:r>
    </w:p>
    <w:p w:rsidR="002052DF" w:rsidRPr="00FE056B" w:rsidRDefault="002052DF" w:rsidP="002052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E056B">
        <w:rPr>
          <w:bCs/>
          <w:sz w:val="28"/>
          <w:szCs w:val="28"/>
        </w:rPr>
        <w:t>3 решения - о внесении изменений и дополнений в бюджет 2018 года;</w:t>
      </w:r>
    </w:p>
    <w:p w:rsidR="002052DF" w:rsidRPr="00FE056B" w:rsidRDefault="002052DF" w:rsidP="002052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E056B">
        <w:rPr>
          <w:bCs/>
          <w:sz w:val="28"/>
          <w:szCs w:val="28"/>
        </w:rPr>
        <w:t xml:space="preserve"> 2 решения – о внесении изменений в положение о бюджетном процессе МО Ломинцевское.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из форм депутатской деятельности – организация и проведение публичных слушаний. Всего за 2018 год, Собрание депутатов 4 раза назначало публичные слушания:  </w:t>
      </w:r>
    </w:p>
    <w:p w:rsidR="002052DF" w:rsidRPr="00FE056B" w:rsidRDefault="002052DF" w:rsidP="002052D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E056B">
        <w:rPr>
          <w:bCs/>
          <w:sz w:val="28"/>
          <w:szCs w:val="28"/>
        </w:rPr>
        <w:t>2 по проектам решений «О внесении изменений и дополнений в Устав муниципального образования»;</w:t>
      </w:r>
    </w:p>
    <w:p w:rsidR="002052DF" w:rsidRPr="00FE056B" w:rsidRDefault="002052DF" w:rsidP="002052D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E056B">
        <w:rPr>
          <w:bCs/>
          <w:sz w:val="28"/>
          <w:szCs w:val="28"/>
        </w:rPr>
        <w:t>«Об утверждении отчета по исполнению бюджета муниципального образования Щекинский район за 2017 год»;</w:t>
      </w:r>
    </w:p>
    <w:p w:rsidR="002052DF" w:rsidRPr="00FE056B" w:rsidRDefault="002052DF" w:rsidP="002052D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E056B">
        <w:rPr>
          <w:bCs/>
          <w:sz w:val="28"/>
          <w:szCs w:val="28"/>
        </w:rPr>
        <w:t>«Об утверждении бюджета муниципального образования Щекинский район на 2019 год и на плановый период 2020-2021 годов».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минувшем году на заседаниях несколько раз рассматривались вопросы о передаче  имущества в собственность муниципального образования Щекинский район  из муниципального образования Ломинцевское: </w:t>
      </w:r>
    </w:p>
    <w:p w:rsidR="002052DF" w:rsidRPr="00FE056B" w:rsidRDefault="002052DF" w:rsidP="002052D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Братская могила № 5 – скульптурный памятник «Солдат с автоматом»;</w:t>
      </w:r>
    </w:p>
    <w:p w:rsidR="002052DF" w:rsidRPr="00FE056B" w:rsidRDefault="002052DF" w:rsidP="002052DF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Газопровод - с.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Ломинцево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Деминка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Шевелевка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п. Залесный, д.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Мясоедово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п. Шахты 26 (п. Рудный);</w:t>
      </w:r>
      <w:proofErr w:type="gramEnd"/>
    </w:p>
    <w:p w:rsidR="002052DF" w:rsidRPr="00FE056B" w:rsidRDefault="002052DF" w:rsidP="002052D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Мост через р.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Деготня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Малая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Кожуховка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52DF" w:rsidRPr="00FE056B" w:rsidRDefault="002052DF" w:rsidP="002052D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FE056B">
        <w:rPr>
          <w:bCs/>
          <w:sz w:val="28"/>
          <w:szCs w:val="28"/>
        </w:rPr>
        <w:t>В соответствии с Уставом и Регламентом  депутаты проводят встречи со своими избирателями. График приема населения размещен  в средствах массовой информации и на официальном интернет портале МО Ломинцевское. Все полученные предложения рассматриваются и в дальнейшем учитываются при разработке и принятии решений.</w:t>
      </w:r>
    </w:p>
    <w:p w:rsidR="002052DF" w:rsidRPr="00FE056B" w:rsidRDefault="002052DF" w:rsidP="002052DF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hAnsi="Times New Roman" w:cs="Times New Roman"/>
          <w:bCs/>
          <w:sz w:val="28"/>
          <w:szCs w:val="28"/>
          <w:lang w:eastAsia="ru-RU"/>
        </w:rPr>
        <w:t>Совместно с администрацией МО Ломинцевское и МО Щекинский район</w:t>
      </w:r>
      <w:r w:rsidRPr="00FE0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56B">
        <w:rPr>
          <w:rFonts w:ascii="Times New Roman" w:hAnsi="Times New Roman" w:cs="Times New Roman"/>
          <w:bCs/>
          <w:sz w:val="28"/>
          <w:szCs w:val="28"/>
          <w:lang w:eastAsia="ru-RU"/>
        </w:rPr>
        <w:t>депутаты выезжали на встречи с населением:</w:t>
      </w:r>
    </w:p>
    <w:p w:rsidR="002052DF" w:rsidRPr="00FE056B" w:rsidRDefault="002052DF" w:rsidP="002052DF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6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E056B">
        <w:rPr>
          <w:rFonts w:ascii="Times New Roman" w:hAnsi="Times New Roman" w:cs="Times New Roman"/>
          <w:sz w:val="28"/>
          <w:szCs w:val="28"/>
        </w:rPr>
        <w:t>Деминка</w:t>
      </w:r>
      <w:proofErr w:type="spellEnd"/>
      <w:r w:rsidRPr="00FE056B">
        <w:rPr>
          <w:rFonts w:ascii="Times New Roman" w:hAnsi="Times New Roman" w:cs="Times New Roman"/>
          <w:sz w:val="28"/>
          <w:szCs w:val="28"/>
        </w:rPr>
        <w:t>; (отсыпка дороги щебнем, несанкционированные свалки)</w:t>
      </w:r>
    </w:p>
    <w:p w:rsidR="002052DF" w:rsidRPr="00FE056B" w:rsidRDefault="002052DF" w:rsidP="002052DF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6B">
        <w:rPr>
          <w:rFonts w:ascii="Times New Roman" w:hAnsi="Times New Roman" w:cs="Times New Roman"/>
          <w:sz w:val="28"/>
          <w:szCs w:val="28"/>
        </w:rPr>
        <w:t>п. Шахты 21; (аварийные деревья, отсутствие уличных туалетов)</w:t>
      </w:r>
    </w:p>
    <w:p w:rsidR="002052DF" w:rsidRPr="00FE056B" w:rsidRDefault="002052DF" w:rsidP="002052DF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6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056B">
        <w:rPr>
          <w:rFonts w:ascii="Times New Roman" w:hAnsi="Times New Roman" w:cs="Times New Roman"/>
          <w:sz w:val="28"/>
          <w:szCs w:val="28"/>
        </w:rPr>
        <w:t>Ломинцево</w:t>
      </w:r>
      <w:proofErr w:type="spellEnd"/>
      <w:r w:rsidRPr="00FE056B">
        <w:rPr>
          <w:rFonts w:ascii="Times New Roman" w:hAnsi="Times New Roman" w:cs="Times New Roman"/>
          <w:sz w:val="28"/>
          <w:szCs w:val="28"/>
        </w:rPr>
        <w:t>; (освещение, ФАП, торговая точка)</w:t>
      </w:r>
    </w:p>
    <w:p w:rsidR="002052DF" w:rsidRPr="00FE056B" w:rsidRDefault="002052DF" w:rsidP="002052DF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6B">
        <w:rPr>
          <w:rFonts w:ascii="Times New Roman" w:hAnsi="Times New Roman" w:cs="Times New Roman"/>
          <w:sz w:val="28"/>
          <w:szCs w:val="28"/>
        </w:rPr>
        <w:t xml:space="preserve">д. Малая </w:t>
      </w:r>
      <w:proofErr w:type="spellStart"/>
      <w:r w:rsidRPr="00FE056B">
        <w:rPr>
          <w:rFonts w:ascii="Times New Roman" w:hAnsi="Times New Roman" w:cs="Times New Roman"/>
          <w:sz w:val="28"/>
          <w:szCs w:val="28"/>
        </w:rPr>
        <w:t>Кожуховка</w:t>
      </w:r>
      <w:proofErr w:type="spellEnd"/>
      <w:r w:rsidRPr="00FE056B">
        <w:rPr>
          <w:rFonts w:ascii="Times New Roman" w:hAnsi="Times New Roman" w:cs="Times New Roman"/>
          <w:sz w:val="28"/>
          <w:szCs w:val="28"/>
        </w:rPr>
        <w:t xml:space="preserve"> (ремонт моста через реку </w:t>
      </w:r>
      <w:proofErr w:type="spellStart"/>
      <w:r w:rsidRPr="00FE056B">
        <w:rPr>
          <w:rFonts w:ascii="Times New Roman" w:hAnsi="Times New Roman" w:cs="Times New Roman"/>
          <w:sz w:val="28"/>
          <w:szCs w:val="28"/>
        </w:rPr>
        <w:t>Деготня</w:t>
      </w:r>
      <w:proofErr w:type="spellEnd"/>
      <w:r w:rsidRPr="00FE056B">
        <w:rPr>
          <w:rFonts w:ascii="Times New Roman" w:hAnsi="Times New Roman" w:cs="Times New Roman"/>
          <w:sz w:val="28"/>
          <w:szCs w:val="28"/>
        </w:rPr>
        <w:t>).</w:t>
      </w:r>
    </w:p>
    <w:p w:rsidR="002052DF" w:rsidRPr="00FE056B" w:rsidRDefault="002052DF" w:rsidP="002052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также касались сферы ЖКХ, благоустройства территории (спиливание аварийных деревьев, установка детских площадок), брошенного жилья, организации освещения, возрождения ФАП-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заседаниях  депутаты старались  охватить проблемы жизнедеятельности муниципального образования и выступить с предложениями по их решению. Глава администрации МО Ломинцевское В.Н.  Маркс осветит сегодня в своем докладе вопросы, которые удалось решить в совместной работе.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 из самых больших достижений 2018 года закрытие и рекультивация свалки в д.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Подиваньково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проходила под строгим контролем наших депутатов Новикова В.С. и старосты д.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Подиваньково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Максимовой Т.Е..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Медленно, но все же продвигается вопрос о реконструкции моста в д. Малая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Кожуховка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Мост был поставлен на учет, как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безхозяйновое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имущество и по решению Собрания депутатов передан в имущество МО Щекинский район. Надеемся, что из бюджета МО Щекинский район будут выделены денежные средства на его реконструкцию.</w:t>
      </w:r>
    </w:p>
    <w:p w:rsidR="002052DF" w:rsidRPr="00FE056B" w:rsidRDefault="002052DF" w:rsidP="002052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из депутатов знает наболевшие проблемы своего округа.</w:t>
      </w:r>
      <w:r w:rsidRPr="00FE0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56B">
        <w:rPr>
          <w:rFonts w:ascii="Times New Roman" w:hAnsi="Times New Roman" w:cs="Times New Roman"/>
          <w:sz w:val="28"/>
          <w:szCs w:val="28"/>
        </w:rPr>
        <w:t xml:space="preserve">К сожалению, не все просьбы избирателей мы можем решить, но мы стараемся. Многие вопросы местного значения депутаты решают вместе с жителями. </w:t>
      </w:r>
    </w:p>
    <w:p w:rsidR="002052DF" w:rsidRPr="00FE056B" w:rsidRDefault="002052DF" w:rsidP="002052D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056B">
        <w:rPr>
          <w:rFonts w:eastAsiaTheme="minorHAnsi"/>
          <w:sz w:val="28"/>
          <w:szCs w:val="28"/>
          <w:lang w:eastAsia="en-US"/>
        </w:rPr>
        <w:t>В отчетном году проведено много различных социальных, культурных, общественно-значимых, памят</w:t>
      </w:r>
      <w:r>
        <w:rPr>
          <w:rFonts w:eastAsiaTheme="minorHAnsi"/>
          <w:sz w:val="28"/>
          <w:szCs w:val="28"/>
          <w:lang w:eastAsia="en-US"/>
        </w:rPr>
        <w:t xml:space="preserve">ных и просветительских </w:t>
      </w:r>
      <w:proofErr w:type="spellStart"/>
      <w:r>
        <w:rPr>
          <w:rFonts w:eastAsiaTheme="minorHAnsi"/>
          <w:sz w:val="28"/>
          <w:szCs w:val="28"/>
          <w:lang w:eastAsia="en-US"/>
        </w:rPr>
        <w:t>мероприя</w:t>
      </w:r>
      <w:r w:rsidRPr="00FE056B">
        <w:rPr>
          <w:rFonts w:eastAsiaTheme="minorHAnsi"/>
          <w:sz w:val="28"/>
          <w:szCs w:val="28"/>
          <w:lang w:eastAsia="en-US"/>
        </w:rPr>
        <w:t>ий</w:t>
      </w:r>
      <w:proofErr w:type="spellEnd"/>
      <w:r w:rsidRPr="00FE056B">
        <w:rPr>
          <w:rFonts w:eastAsiaTheme="minorHAnsi"/>
          <w:sz w:val="28"/>
          <w:szCs w:val="28"/>
          <w:lang w:eastAsia="en-US"/>
        </w:rPr>
        <w:t xml:space="preserve"> это:</w:t>
      </w:r>
    </w:p>
    <w:p w:rsidR="002052DF" w:rsidRPr="00F22236" w:rsidRDefault="002052DF" w:rsidP="002052D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 шествия Бессмертного полка п. Ломинцевский – с.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Ломинцево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52DF" w:rsidRPr="00F22236" w:rsidRDefault="002052DF" w:rsidP="002052D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чествование ветеранов ВОВ;</w:t>
      </w:r>
    </w:p>
    <w:p w:rsidR="002052DF" w:rsidRPr="00F22236" w:rsidRDefault="002052DF" w:rsidP="002052D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 и проведение  совместно с ДК Ломинцевский детского праздника, посвященного Дню Защиты детей;</w:t>
      </w:r>
    </w:p>
    <w:p w:rsidR="002052DF" w:rsidRPr="0069385C" w:rsidRDefault="002052DF" w:rsidP="002052DF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чествование молодежных футбольных команд на День шахтера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п. </w:t>
      </w:r>
      <w:proofErr w:type="spellStart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Ломинцевском</w:t>
      </w:r>
      <w:proofErr w:type="spellEnd"/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52DF" w:rsidRPr="0069385C" w:rsidRDefault="002052DF" w:rsidP="002052DF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Дне поселка Шахты 21, для маленьких жителей был организован мастер-класс «Таланты земли Тульской»;</w:t>
      </w:r>
    </w:p>
    <w:p w:rsidR="002052DF" w:rsidRPr="0069385C" w:rsidRDefault="002052DF" w:rsidP="002052DF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памяти о земляках воинах-интернационалистах, воинах павших в годы Великой Отечественной войны;</w:t>
      </w:r>
    </w:p>
    <w:p w:rsidR="002052DF" w:rsidRPr="00FE056B" w:rsidRDefault="002052DF" w:rsidP="002052D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мероприятиях по благоустройству территории МО: субботники и трудовые десанты.</w:t>
      </w:r>
      <w:r w:rsidRPr="00FE0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DF" w:rsidRPr="00FE056B" w:rsidRDefault="002052DF" w:rsidP="002052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6B">
        <w:rPr>
          <w:rFonts w:ascii="Times New Roman" w:hAnsi="Times New Roman" w:cs="Times New Roman"/>
          <w:sz w:val="28"/>
          <w:szCs w:val="28"/>
        </w:rPr>
        <w:t>В рамках социального партнерства,  по инициативе Главы МО Щекинский район Рыбальченко Е.В. и при моем участии организована поездка  в Тульский цирк для 58 маленьких и взрослых жителей муниципального образования. </w:t>
      </w:r>
    </w:p>
    <w:p w:rsidR="002052DF" w:rsidRPr="00FE056B" w:rsidRDefault="002052DF" w:rsidP="00205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6B">
        <w:rPr>
          <w:rFonts w:ascii="Times New Roman" w:hAnsi="Times New Roman" w:cs="Times New Roman"/>
          <w:sz w:val="28"/>
          <w:szCs w:val="28"/>
        </w:rPr>
        <w:t xml:space="preserve">Немалую роль депутаты МО Ломинцевское уделяют воспитанию подрастающего поколения. Стало традицией проводить встречи депутатов собрания депутатов МО Ломинцевское в рамках недели европейской демократии и Дня местного самоуправления,  с учащимися школ нашего МО. Ведь именно им в ближайшем будущем предстоит управлять государством. </w:t>
      </w:r>
    </w:p>
    <w:p w:rsidR="002052DF" w:rsidRPr="00DD53BF" w:rsidRDefault="002052DF" w:rsidP="002052DF">
      <w:pPr>
        <w:shd w:val="clear" w:color="auto" w:fill="FFFFFF"/>
        <w:spacing w:after="22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3BF">
        <w:rPr>
          <w:rFonts w:ascii="Times New Roman" w:hAnsi="Times New Roman" w:cs="Times New Roman"/>
          <w:sz w:val="28"/>
          <w:szCs w:val="28"/>
        </w:rPr>
        <w:t xml:space="preserve">Подводя итоги, могу сказать, что депутатский корпус действовал инициативно, сплоченно и профессионально, демонстрируя своевременную реакцию на общественные вопросы, взвешенный подход к оценке ситуации и принятию решений в интересах жителей </w:t>
      </w:r>
      <w:r w:rsidRPr="00FE056B">
        <w:rPr>
          <w:rFonts w:ascii="Times New Roman" w:hAnsi="Times New Roman" w:cs="Times New Roman"/>
          <w:sz w:val="28"/>
          <w:szCs w:val="28"/>
        </w:rPr>
        <w:t>МО Ломинцевское</w:t>
      </w:r>
      <w:r w:rsidRPr="00DD53BF">
        <w:rPr>
          <w:rFonts w:ascii="Times New Roman" w:hAnsi="Times New Roman" w:cs="Times New Roman"/>
          <w:sz w:val="28"/>
          <w:szCs w:val="28"/>
        </w:rPr>
        <w:t xml:space="preserve">. Все это проходило в деловом и конструктивном взаимодействии с администрацией </w:t>
      </w:r>
      <w:r w:rsidRPr="00FE056B">
        <w:rPr>
          <w:rFonts w:ascii="Times New Roman" w:hAnsi="Times New Roman" w:cs="Times New Roman"/>
          <w:sz w:val="28"/>
          <w:szCs w:val="28"/>
        </w:rPr>
        <w:t>МО Ломинцевское</w:t>
      </w:r>
      <w:r w:rsidRPr="00DD53BF">
        <w:rPr>
          <w:rFonts w:ascii="Times New Roman" w:hAnsi="Times New Roman" w:cs="Times New Roman"/>
          <w:sz w:val="28"/>
          <w:szCs w:val="28"/>
        </w:rPr>
        <w:t xml:space="preserve">, </w:t>
      </w:r>
      <w:r w:rsidRPr="00FE056B">
        <w:rPr>
          <w:rFonts w:ascii="Times New Roman" w:hAnsi="Times New Roman" w:cs="Times New Roman"/>
          <w:sz w:val="28"/>
          <w:szCs w:val="28"/>
        </w:rPr>
        <w:t>администрацией</w:t>
      </w:r>
      <w:r w:rsidRPr="00DD53BF">
        <w:rPr>
          <w:rFonts w:ascii="Times New Roman" w:hAnsi="Times New Roman" w:cs="Times New Roman"/>
          <w:sz w:val="28"/>
          <w:szCs w:val="28"/>
        </w:rPr>
        <w:t xml:space="preserve"> Щекинского района и </w:t>
      </w:r>
      <w:r w:rsidRPr="00FE056B">
        <w:rPr>
          <w:rFonts w:ascii="Times New Roman" w:hAnsi="Times New Roman" w:cs="Times New Roman"/>
          <w:sz w:val="28"/>
          <w:szCs w:val="28"/>
        </w:rPr>
        <w:t>другими предприятиями</w:t>
      </w:r>
      <w:r w:rsidRPr="00DD53BF">
        <w:rPr>
          <w:rFonts w:ascii="Times New Roman" w:hAnsi="Times New Roman" w:cs="Times New Roman"/>
          <w:sz w:val="28"/>
          <w:szCs w:val="28"/>
        </w:rPr>
        <w:t>, работающими на территории нашего района.</w:t>
      </w:r>
    </w:p>
    <w:p w:rsidR="002052DF" w:rsidRPr="00FE056B" w:rsidRDefault="002052DF" w:rsidP="002052D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F79" w:rsidRDefault="00F30F79"/>
    <w:sectPr w:rsidR="00F30F79" w:rsidSect="009014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231"/>
    <w:multiLevelType w:val="hybridMultilevel"/>
    <w:tmpl w:val="86D4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3A0A"/>
    <w:multiLevelType w:val="hybridMultilevel"/>
    <w:tmpl w:val="852A1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0E05D3"/>
    <w:multiLevelType w:val="hybridMultilevel"/>
    <w:tmpl w:val="58BE0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EF2F59"/>
    <w:multiLevelType w:val="hybridMultilevel"/>
    <w:tmpl w:val="659EED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DF"/>
    <w:rsid w:val="002052DF"/>
    <w:rsid w:val="00365F20"/>
    <w:rsid w:val="006A5B37"/>
    <w:rsid w:val="00C6385E"/>
    <w:rsid w:val="00F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DF"/>
    <w:pPr>
      <w:ind w:left="720"/>
      <w:contextualSpacing/>
    </w:pPr>
  </w:style>
  <w:style w:type="paragraph" w:customStyle="1" w:styleId="ConsPlusNormal">
    <w:name w:val="ConsPlusNormal"/>
    <w:rsid w:val="00205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0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DF"/>
    <w:pPr>
      <w:ind w:left="720"/>
      <w:contextualSpacing/>
    </w:pPr>
  </w:style>
  <w:style w:type="paragraph" w:customStyle="1" w:styleId="ConsPlusNormal">
    <w:name w:val="ConsPlusNormal"/>
    <w:rsid w:val="00205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0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СОШ22_3</dc:creator>
  <cp:lastModifiedBy>user</cp:lastModifiedBy>
  <cp:revision>4</cp:revision>
  <dcterms:created xsi:type="dcterms:W3CDTF">2019-04-04T07:20:00Z</dcterms:created>
  <dcterms:modified xsi:type="dcterms:W3CDTF">2019-04-04T07:37:00Z</dcterms:modified>
</cp:coreProperties>
</file>