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5EA" w:rsidRPr="00B2584E" w:rsidRDefault="00E815EA" w:rsidP="00E815EA">
      <w:pPr>
        <w:autoSpaceDE w:val="0"/>
        <w:autoSpaceDN w:val="0"/>
        <w:adjustRightInd w:val="0"/>
        <w:jc w:val="right"/>
        <w:rPr>
          <w:rFonts w:ascii="PT Astra Serif" w:hAnsi="PT Astra Serif"/>
        </w:rPr>
      </w:pPr>
      <w:bookmarkStart w:id="0" w:name="_GoBack"/>
      <w:bookmarkEnd w:id="0"/>
    </w:p>
    <w:p w:rsidR="00951308" w:rsidRDefault="00951308" w:rsidP="00E815EA">
      <w:pPr>
        <w:jc w:val="center"/>
        <w:rPr>
          <w:rFonts w:ascii="PT Astra Serif" w:hAnsi="PT Astra Serif"/>
          <w:b/>
          <w:sz w:val="28"/>
          <w:szCs w:val="28"/>
        </w:rPr>
      </w:pPr>
    </w:p>
    <w:p w:rsidR="00951308" w:rsidRDefault="00951308" w:rsidP="00E815EA">
      <w:pPr>
        <w:jc w:val="center"/>
        <w:rPr>
          <w:rFonts w:ascii="PT Astra Serif" w:hAnsi="PT Astra Serif"/>
          <w:b/>
          <w:sz w:val="28"/>
          <w:szCs w:val="28"/>
        </w:rPr>
      </w:pPr>
    </w:p>
    <w:p w:rsidR="00E815EA" w:rsidRPr="00B2584E" w:rsidRDefault="00E815EA" w:rsidP="00E815EA">
      <w:pPr>
        <w:jc w:val="center"/>
        <w:rPr>
          <w:rFonts w:ascii="PT Astra Serif" w:hAnsi="PT Astra Serif"/>
          <w:b/>
          <w:sz w:val="28"/>
          <w:szCs w:val="28"/>
        </w:rPr>
      </w:pPr>
      <w:r w:rsidRPr="00B2584E">
        <w:rPr>
          <w:rFonts w:ascii="PT Astra Serif" w:hAnsi="PT Astra Serif"/>
          <w:b/>
          <w:sz w:val="28"/>
          <w:szCs w:val="28"/>
        </w:rPr>
        <w:t>ТУЛЬСКАЯ ОБЛАСТЬ</w:t>
      </w:r>
    </w:p>
    <w:p w:rsidR="00E815EA" w:rsidRPr="00B2584E" w:rsidRDefault="00E815EA" w:rsidP="00E815EA">
      <w:pPr>
        <w:jc w:val="center"/>
        <w:rPr>
          <w:rFonts w:ascii="PT Astra Serif" w:hAnsi="PT Astra Serif"/>
          <w:b/>
          <w:sz w:val="28"/>
          <w:szCs w:val="28"/>
        </w:rPr>
      </w:pPr>
      <w:r w:rsidRPr="00B2584E">
        <w:rPr>
          <w:rFonts w:ascii="PT Astra Serif" w:hAnsi="PT Astra Serif"/>
          <w:b/>
          <w:sz w:val="28"/>
          <w:szCs w:val="28"/>
        </w:rPr>
        <w:t>МУНИЦИПАЛЬНОЕ ОБРАЗОВАНИЕ ЛОМИНЦЕВСКОЕ</w:t>
      </w:r>
    </w:p>
    <w:p w:rsidR="00E815EA" w:rsidRPr="00B2584E" w:rsidRDefault="00E815EA" w:rsidP="00E815EA">
      <w:pPr>
        <w:jc w:val="center"/>
        <w:rPr>
          <w:rFonts w:ascii="PT Astra Serif" w:hAnsi="PT Astra Serif"/>
          <w:b/>
          <w:sz w:val="28"/>
          <w:szCs w:val="28"/>
        </w:rPr>
      </w:pPr>
      <w:r w:rsidRPr="00B2584E">
        <w:rPr>
          <w:rFonts w:ascii="PT Astra Serif" w:hAnsi="PT Astra Serif"/>
          <w:b/>
          <w:sz w:val="28"/>
          <w:szCs w:val="28"/>
        </w:rPr>
        <w:t>ЩЕКИНСКОГО РАЙОНА</w:t>
      </w:r>
    </w:p>
    <w:p w:rsidR="00E815EA" w:rsidRPr="00B2584E" w:rsidRDefault="00E815EA" w:rsidP="00E815EA">
      <w:pPr>
        <w:jc w:val="center"/>
        <w:rPr>
          <w:rFonts w:ascii="PT Astra Serif" w:hAnsi="PT Astra Serif"/>
          <w:b/>
          <w:sz w:val="28"/>
          <w:szCs w:val="28"/>
        </w:rPr>
      </w:pPr>
      <w:r w:rsidRPr="00B2584E">
        <w:rPr>
          <w:rFonts w:ascii="PT Astra Serif" w:hAnsi="PT Astra Serif"/>
          <w:b/>
          <w:sz w:val="28"/>
          <w:szCs w:val="28"/>
        </w:rPr>
        <w:t>АДМИНИСТРАЦИЯ МУНИЦИПАЛЬНОГО ОБРАЗОВАНИЯ</w:t>
      </w:r>
    </w:p>
    <w:p w:rsidR="00E815EA" w:rsidRPr="00B2584E" w:rsidRDefault="00E815EA" w:rsidP="00E815EA">
      <w:pPr>
        <w:jc w:val="center"/>
        <w:rPr>
          <w:rFonts w:ascii="PT Astra Serif" w:hAnsi="PT Astra Serif"/>
          <w:b/>
          <w:sz w:val="28"/>
          <w:szCs w:val="28"/>
        </w:rPr>
      </w:pPr>
      <w:r w:rsidRPr="00B2584E">
        <w:rPr>
          <w:rFonts w:ascii="PT Astra Serif" w:hAnsi="PT Astra Serif"/>
          <w:b/>
          <w:sz w:val="28"/>
          <w:szCs w:val="28"/>
        </w:rPr>
        <w:t>ЛОМИНЦЕВСКОЕ ЩЕКИНСКОГО РАЙОНА</w:t>
      </w:r>
    </w:p>
    <w:p w:rsidR="00E815EA" w:rsidRDefault="00E815EA" w:rsidP="00E815EA">
      <w:pPr>
        <w:jc w:val="center"/>
        <w:rPr>
          <w:rFonts w:ascii="PT Astra Serif" w:hAnsi="PT Astra Serif"/>
          <w:sz w:val="28"/>
          <w:szCs w:val="28"/>
        </w:rPr>
      </w:pPr>
    </w:p>
    <w:p w:rsidR="00951308" w:rsidRDefault="00951308" w:rsidP="00E815EA">
      <w:pPr>
        <w:jc w:val="center"/>
        <w:rPr>
          <w:rFonts w:ascii="PT Astra Serif" w:hAnsi="PT Astra Serif"/>
          <w:sz w:val="28"/>
          <w:szCs w:val="28"/>
        </w:rPr>
      </w:pPr>
    </w:p>
    <w:p w:rsidR="00951308" w:rsidRPr="00B2584E" w:rsidRDefault="00951308" w:rsidP="00E815EA">
      <w:pPr>
        <w:jc w:val="center"/>
        <w:rPr>
          <w:rFonts w:ascii="PT Astra Serif" w:hAnsi="PT Astra Serif"/>
          <w:sz w:val="28"/>
          <w:szCs w:val="28"/>
        </w:rPr>
      </w:pPr>
    </w:p>
    <w:p w:rsidR="00E815EA" w:rsidRPr="00B2584E" w:rsidRDefault="00E815EA" w:rsidP="00E815EA">
      <w:pPr>
        <w:jc w:val="center"/>
        <w:rPr>
          <w:rFonts w:ascii="PT Astra Serif" w:hAnsi="PT Astra Serif"/>
          <w:b/>
          <w:sz w:val="28"/>
          <w:szCs w:val="28"/>
        </w:rPr>
      </w:pPr>
      <w:r w:rsidRPr="00B2584E">
        <w:rPr>
          <w:rFonts w:ascii="PT Astra Serif" w:hAnsi="PT Astra Serif"/>
          <w:b/>
          <w:sz w:val="28"/>
          <w:szCs w:val="28"/>
        </w:rPr>
        <w:t>ПОСТАНОВЛЕНИЕ</w:t>
      </w:r>
    </w:p>
    <w:p w:rsidR="00E815EA" w:rsidRDefault="00E815EA" w:rsidP="00E815EA">
      <w:pPr>
        <w:jc w:val="center"/>
        <w:rPr>
          <w:rFonts w:ascii="PT Astra Serif" w:hAnsi="PT Astra Serif"/>
          <w:sz w:val="28"/>
          <w:szCs w:val="28"/>
        </w:rPr>
      </w:pPr>
    </w:p>
    <w:p w:rsidR="00951308" w:rsidRDefault="00951308" w:rsidP="00E815EA">
      <w:pPr>
        <w:jc w:val="center"/>
        <w:rPr>
          <w:rFonts w:ascii="PT Astra Serif" w:hAnsi="PT Astra Serif"/>
          <w:sz w:val="28"/>
          <w:szCs w:val="28"/>
        </w:rPr>
      </w:pPr>
    </w:p>
    <w:p w:rsidR="00951308" w:rsidRPr="00B2584E" w:rsidRDefault="00951308" w:rsidP="00E815EA">
      <w:pPr>
        <w:jc w:val="center"/>
        <w:rPr>
          <w:rFonts w:ascii="PT Astra Serif" w:hAnsi="PT Astra Serif"/>
          <w:sz w:val="28"/>
          <w:szCs w:val="28"/>
        </w:rPr>
      </w:pPr>
    </w:p>
    <w:p w:rsidR="00E815EA" w:rsidRPr="00B2584E" w:rsidRDefault="00E815EA" w:rsidP="00E815EA">
      <w:pPr>
        <w:rPr>
          <w:rFonts w:ascii="PT Astra Serif" w:hAnsi="PT Astra Serif"/>
          <w:b/>
          <w:sz w:val="28"/>
          <w:szCs w:val="28"/>
        </w:rPr>
      </w:pPr>
      <w:r w:rsidRPr="00443A31">
        <w:rPr>
          <w:rFonts w:ascii="PT Astra Serif" w:hAnsi="PT Astra Serif"/>
          <w:b/>
          <w:sz w:val="28"/>
          <w:szCs w:val="28"/>
        </w:rPr>
        <w:t>от</w:t>
      </w:r>
      <w:r w:rsidR="004042DF" w:rsidRPr="00443A31">
        <w:rPr>
          <w:rFonts w:ascii="PT Astra Serif" w:hAnsi="PT Astra Serif"/>
          <w:b/>
          <w:sz w:val="28"/>
          <w:szCs w:val="28"/>
        </w:rPr>
        <w:t xml:space="preserve"> </w:t>
      </w:r>
      <w:r w:rsidR="00443A31" w:rsidRPr="00443A31">
        <w:rPr>
          <w:rFonts w:ascii="PT Astra Serif" w:hAnsi="PT Astra Serif"/>
          <w:b/>
          <w:sz w:val="28"/>
          <w:szCs w:val="28"/>
        </w:rPr>
        <w:t>01</w:t>
      </w:r>
      <w:r w:rsidR="004042DF" w:rsidRPr="00443A31">
        <w:rPr>
          <w:rFonts w:ascii="PT Astra Serif" w:hAnsi="PT Astra Serif"/>
          <w:b/>
          <w:sz w:val="28"/>
          <w:szCs w:val="28"/>
        </w:rPr>
        <w:t>.0</w:t>
      </w:r>
      <w:r w:rsidR="00443A31" w:rsidRPr="00443A31">
        <w:rPr>
          <w:rFonts w:ascii="PT Astra Serif" w:hAnsi="PT Astra Serif"/>
          <w:b/>
          <w:sz w:val="28"/>
          <w:szCs w:val="28"/>
        </w:rPr>
        <w:t>6</w:t>
      </w:r>
      <w:r w:rsidR="004042DF" w:rsidRPr="00443A31">
        <w:rPr>
          <w:rFonts w:ascii="PT Astra Serif" w:hAnsi="PT Astra Serif"/>
          <w:b/>
          <w:sz w:val="28"/>
          <w:szCs w:val="28"/>
        </w:rPr>
        <w:t xml:space="preserve">. </w:t>
      </w:r>
      <w:r w:rsidRPr="00443A31">
        <w:rPr>
          <w:rFonts w:ascii="PT Astra Serif" w:hAnsi="PT Astra Serif"/>
          <w:b/>
          <w:sz w:val="28"/>
          <w:szCs w:val="28"/>
        </w:rPr>
        <w:t xml:space="preserve">2020 года                                                                         </w:t>
      </w:r>
      <w:r w:rsidR="004042DF" w:rsidRPr="00443A31">
        <w:rPr>
          <w:rFonts w:ascii="PT Astra Serif" w:hAnsi="PT Astra Serif"/>
          <w:b/>
          <w:sz w:val="28"/>
          <w:szCs w:val="28"/>
        </w:rPr>
        <w:t xml:space="preserve">          </w:t>
      </w:r>
      <w:r w:rsidRPr="00443A31">
        <w:rPr>
          <w:rFonts w:ascii="PT Astra Serif" w:hAnsi="PT Astra Serif"/>
          <w:b/>
          <w:sz w:val="28"/>
          <w:szCs w:val="28"/>
        </w:rPr>
        <w:t xml:space="preserve"> №</w:t>
      </w:r>
      <w:r w:rsidR="004042DF" w:rsidRPr="00443A31">
        <w:rPr>
          <w:rFonts w:ascii="PT Astra Serif" w:hAnsi="PT Astra Serif"/>
          <w:b/>
          <w:sz w:val="28"/>
          <w:szCs w:val="28"/>
        </w:rPr>
        <w:t xml:space="preserve"> </w:t>
      </w:r>
      <w:r w:rsidR="00443A31" w:rsidRPr="00443A31">
        <w:rPr>
          <w:rFonts w:ascii="PT Astra Serif" w:hAnsi="PT Astra Serif"/>
          <w:b/>
          <w:sz w:val="28"/>
          <w:szCs w:val="28"/>
        </w:rPr>
        <w:t>63</w:t>
      </w:r>
    </w:p>
    <w:p w:rsidR="00E815EA" w:rsidRPr="00B2584E" w:rsidRDefault="00E815EA" w:rsidP="00E815EA">
      <w:pPr>
        <w:autoSpaceDE w:val="0"/>
        <w:autoSpaceDN w:val="0"/>
        <w:adjustRightInd w:val="0"/>
        <w:jc w:val="right"/>
        <w:rPr>
          <w:rFonts w:ascii="PT Astra Serif" w:hAnsi="PT Astra Serif"/>
        </w:rPr>
      </w:pPr>
    </w:p>
    <w:p w:rsidR="003012CD" w:rsidRDefault="003012CD" w:rsidP="00834F37">
      <w:pPr>
        <w:widowControl w:val="0"/>
        <w:suppressAutoHyphens/>
        <w:autoSpaceDE w:val="0"/>
        <w:autoSpaceDN w:val="0"/>
        <w:adjustRightInd w:val="0"/>
        <w:ind w:left="993" w:right="566"/>
        <w:jc w:val="center"/>
        <w:rPr>
          <w:rFonts w:ascii="PT Astra Serif" w:hAnsi="PT Astra Serif"/>
          <w:b/>
          <w:bCs/>
          <w:sz w:val="32"/>
          <w:szCs w:val="32"/>
          <w:lang w:eastAsia="zh-CN"/>
        </w:rPr>
      </w:pPr>
    </w:p>
    <w:p w:rsidR="00951308" w:rsidRPr="00B2584E" w:rsidRDefault="00951308" w:rsidP="00834F37">
      <w:pPr>
        <w:widowControl w:val="0"/>
        <w:suppressAutoHyphens/>
        <w:autoSpaceDE w:val="0"/>
        <w:autoSpaceDN w:val="0"/>
        <w:adjustRightInd w:val="0"/>
        <w:ind w:left="993" w:right="566"/>
        <w:jc w:val="center"/>
        <w:rPr>
          <w:rFonts w:ascii="PT Astra Serif" w:hAnsi="PT Astra Serif"/>
          <w:b/>
          <w:bCs/>
          <w:sz w:val="32"/>
          <w:szCs w:val="32"/>
          <w:lang w:eastAsia="zh-CN"/>
        </w:rPr>
      </w:pPr>
    </w:p>
    <w:p w:rsidR="00834F37" w:rsidRPr="00B2584E" w:rsidRDefault="00B2584E" w:rsidP="00B2584E">
      <w:pPr>
        <w:ind w:firstLine="708"/>
        <w:jc w:val="center"/>
        <w:rPr>
          <w:rFonts w:ascii="PT Astra Serif" w:hAnsi="PT Astra Serif"/>
          <w:b/>
          <w:color w:val="000000"/>
          <w:sz w:val="28"/>
          <w:szCs w:val="28"/>
        </w:rPr>
      </w:pPr>
      <w:r w:rsidRPr="00B2584E">
        <w:rPr>
          <w:rFonts w:ascii="PT Astra Serif" w:hAnsi="PT Astra Serif"/>
          <w:b/>
          <w:color w:val="000000"/>
          <w:sz w:val="28"/>
          <w:szCs w:val="28"/>
        </w:rPr>
        <w:t>Об утверждении Положения об экспертной комиссии администрации муниципального образования Ломинцевское Щекинского района</w:t>
      </w:r>
    </w:p>
    <w:p w:rsidR="00B2584E" w:rsidRDefault="00B2584E" w:rsidP="00834F37">
      <w:pPr>
        <w:ind w:firstLine="708"/>
        <w:jc w:val="center"/>
        <w:rPr>
          <w:rFonts w:ascii="PT Astra Serif" w:hAnsi="PT Astra Serif"/>
          <w:color w:val="000000"/>
          <w:sz w:val="28"/>
          <w:szCs w:val="28"/>
        </w:rPr>
      </w:pPr>
    </w:p>
    <w:p w:rsidR="00B2584E" w:rsidRPr="00BA06BC" w:rsidRDefault="00B2584E" w:rsidP="00D63D88">
      <w:pPr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proofErr w:type="gramStart"/>
      <w:r w:rsidRPr="00BA06BC">
        <w:rPr>
          <w:rFonts w:ascii="PT Astra Serif" w:hAnsi="PT Astra Serif"/>
          <w:color w:val="000000"/>
          <w:sz w:val="28"/>
          <w:szCs w:val="28"/>
        </w:rPr>
        <w:t xml:space="preserve">В соответствии с Федеральным законом от 06.10.2003 № 131-ФЗ «Об общих принципах организации местного самоуправления в Российской Федерации», Федеральным законом от 22.10.2004 № 125-ФЗ «Об архивном деле в Российской Федерации», на основании Устава муниципального образования </w:t>
      </w:r>
      <w:r w:rsidR="00D63D88">
        <w:rPr>
          <w:rFonts w:ascii="PT Astra Serif" w:hAnsi="PT Astra Serif"/>
          <w:color w:val="000000"/>
          <w:sz w:val="28"/>
          <w:szCs w:val="28"/>
        </w:rPr>
        <w:t xml:space="preserve">Ломинцевское </w:t>
      </w:r>
      <w:r w:rsidRPr="00BA06BC">
        <w:rPr>
          <w:rFonts w:ascii="PT Astra Serif" w:hAnsi="PT Astra Serif"/>
          <w:color w:val="000000"/>
          <w:sz w:val="28"/>
          <w:szCs w:val="28"/>
        </w:rPr>
        <w:t>Щекинск</w:t>
      </w:r>
      <w:r w:rsidR="00D63D88">
        <w:rPr>
          <w:rFonts w:ascii="PT Astra Serif" w:hAnsi="PT Astra Serif"/>
          <w:color w:val="000000"/>
          <w:sz w:val="28"/>
          <w:szCs w:val="28"/>
        </w:rPr>
        <w:t>ого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район</w:t>
      </w:r>
      <w:r w:rsidR="00D63D88">
        <w:rPr>
          <w:rFonts w:ascii="PT Astra Serif" w:hAnsi="PT Astra Serif"/>
          <w:color w:val="000000"/>
          <w:sz w:val="28"/>
          <w:szCs w:val="28"/>
        </w:rPr>
        <w:t>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, в целях регулирования полномочий муниципального архива по согласованию номенклатур дел, положений об экспертных комиссиях </w:t>
      </w:r>
      <w:r w:rsidR="00D63D88">
        <w:rPr>
          <w:rFonts w:ascii="PT Astra Serif" w:hAnsi="PT Astra Serif"/>
          <w:color w:val="000000"/>
          <w:sz w:val="28"/>
          <w:szCs w:val="28"/>
        </w:rPr>
        <w:t>администрации муниципального</w:t>
      </w:r>
      <w:proofErr w:type="gramEnd"/>
      <w:r w:rsidR="00D63D88">
        <w:rPr>
          <w:rFonts w:ascii="PT Astra Serif" w:hAnsi="PT Astra Serif"/>
          <w:color w:val="000000"/>
          <w:sz w:val="28"/>
          <w:szCs w:val="28"/>
        </w:rPr>
        <w:t xml:space="preserve"> образование Ломинцевское Щекинского </w:t>
      </w:r>
      <w:proofErr w:type="gramStart"/>
      <w:r w:rsidR="00D63D88">
        <w:rPr>
          <w:rFonts w:ascii="PT Astra Serif" w:hAnsi="PT Astra Serif"/>
          <w:color w:val="000000"/>
          <w:sz w:val="28"/>
          <w:szCs w:val="28"/>
        </w:rPr>
        <w:t>района</w:t>
      </w:r>
      <w:r>
        <w:rPr>
          <w:rFonts w:ascii="PT Astra Serif" w:hAnsi="PT Astra Serif"/>
          <w:color w:val="000000"/>
          <w:sz w:val="28"/>
          <w:szCs w:val="28"/>
        </w:rPr>
        <w:t>–и</w:t>
      </w:r>
      <w:r w:rsidRPr="00BA06BC">
        <w:rPr>
          <w:rFonts w:ascii="PT Astra Serif" w:hAnsi="PT Astra Serif"/>
          <w:color w:val="000000"/>
          <w:sz w:val="28"/>
          <w:szCs w:val="28"/>
        </w:rPr>
        <w:t>сточников</w:t>
      </w:r>
      <w:proofErr w:type="gramEnd"/>
      <w:r w:rsidR="0003490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A06BC">
        <w:rPr>
          <w:rFonts w:ascii="PT Astra Serif" w:hAnsi="PT Astra Serif"/>
          <w:color w:val="000000"/>
          <w:sz w:val="28"/>
          <w:szCs w:val="28"/>
        </w:rPr>
        <w:t>комплектования,</w:t>
      </w:r>
      <w:r w:rsidR="00034902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администрация муниципального образования </w:t>
      </w:r>
      <w:r w:rsidR="00D63D88">
        <w:rPr>
          <w:rFonts w:ascii="PT Astra Serif" w:hAnsi="PT Astra Serif"/>
          <w:color w:val="000000"/>
          <w:sz w:val="28"/>
          <w:szCs w:val="28"/>
        </w:rPr>
        <w:t>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ПОСТАНОВЛЯЕТ:</w:t>
      </w:r>
    </w:p>
    <w:p w:rsidR="00834F37" w:rsidRPr="00B2584E" w:rsidRDefault="00834F37" w:rsidP="00D63D88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B2584E">
        <w:rPr>
          <w:rFonts w:ascii="PT Astra Serif" w:hAnsi="PT Astra Serif"/>
          <w:color w:val="000000"/>
          <w:sz w:val="28"/>
          <w:szCs w:val="28"/>
        </w:rPr>
        <w:t>1.</w:t>
      </w:r>
      <w:r w:rsidRPr="00B2584E">
        <w:rPr>
          <w:rFonts w:ascii="PT Astra Serif" w:hAnsi="PT Astra Serif"/>
          <w:sz w:val="28"/>
          <w:szCs w:val="28"/>
        </w:rPr>
        <w:t> </w:t>
      </w:r>
      <w:r w:rsidR="00B2584E">
        <w:rPr>
          <w:rFonts w:ascii="PT Astra Serif" w:hAnsi="PT Astra Serif"/>
          <w:sz w:val="28"/>
          <w:szCs w:val="28"/>
        </w:rPr>
        <w:t xml:space="preserve">Утвердить Положение об </w:t>
      </w:r>
      <w:r w:rsidR="00B2584E" w:rsidRPr="00B2584E">
        <w:rPr>
          <w:rFonts w:ascii="PT Astra Serif" w:hAnsi="PT Astra Serif"/>
          <w:color w:val="000000"/>
          <w:sz w:val="28"/>
          <w:szCs w:val="28"/>
        </w:rPr>
        <w:t>экспертной комиссии администрации муниципального образования Ломинцевское Щекинского района</w:t>
      </w:r>
      <w:r w:rsidR="00B2584E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3E5A10" w:rsidRPr="00B2584E">
        <w:rPr>
          <w:rFonts w:ascii="PT Astra Serif" w:hAnsi="PT Astra Serif"/>
          <w:sz w:val="28"/>
          <w:szCs w:val="28"/>
        </w:rPr>
        <w:t xml:space="preserve"> </w:t>
      </w:r>
      <w:r w:rsidR="00A16CCA" w:rsidRPr="00B2584E">
        <w:rPr>
          <w:rFonts w:ascii="PT Astra Serif" w:hAnsi="PT Astra Serif"/>
          <w:sz w:val="28"/>
          <w:szCs w:val="28"/>
        </w:rPr>
        <w:t xml:space="preserve"> </w:t>
      </w:r>
      <w:r w:rsidR="00FA24D0" w:rsidRPr="00B2584E">
        <w:rPr>
          <w:rFonts w:ascii="PT Astra Serif" w:hAnsi="PT Astra Serif"/>
          <w:sz w:val="28"/>
          <w:szCs w:val="28"/>
        </w:rPr>
        <w:t>(</w:t>
      </w:r>
      <w:r w:rsidR="003E5A10" w:rsidRPr="00B2584E">
        <w:rPr>
          <w:rFonts w:ascii="PT Astra Serif" w:hAnsi="PT Astra Serif"/>
          <w:sz w:val="28"/>
          <w:szCs w:val="28"/>
        </w:rPr>
        <w:t>приложение</w:t>
      </w:r>
      <w:r w:rsidR="00A16CCA" w:rsidRPr="00B2584E">
        <w:rPr>
          <w:rFonts w:ascii="PT Astra Serif" w:hAnsi="PT Astra Serif"/>
          <w:sz w:val="28"/>
          <w:szCs w:val="28"/>
        </w:rPr>
        <w:t xml:space="preserve"> № 1</w:t>
      </w:r>
      <w:r w:rsidR="00FA24D0" w:rsidRPr="00B2584E">
        <w:rPr>
          <w:rFonts w:ascii="PT Astra Serif" w:hAnsi="PT Astra Serif"/>
          <w:sz w:val="28"/>
          <w:szCs w:val="28"/>
        </w:rPr>
        <w:t>)</w:t>
      </w:r>
      <w:r w:rsidR="003E5A10" w:rsidRPr="00B2584E">
        <w:rPr>
          <w:rFonts w:ascii="PT Astra Serif" w:hAnsi="PT Astra Serif"/>
          <w:sz w:val="28"/>
          <w:szCs w:val="28"/>
        </w:rPr>
        <w:t xml:space="preserve">. </w:t>
      </w:r>
    </w:p>
    <w:p w:rsidR="00B2584E" w:rsidRDefault="00B2584E" w:rsidP="00922881">
      <w:pPr>
        <w:spacing w:line="360" w:lineRule="auto"/>
        <w:jc w:val="both"/>
        <w:rPr>
          <w:rFonts w:ascii="PT Astra Serif" w:hAnsi="PT Astra Serif"/>
          <w:sz w:val="28"/>
          <w:szCs w:val="28"/>
        </w:rPr>
      </w:pPr>
    </w:p>
    <w:p w:rsidR="00D63D88" w:rsidRPr="00BA06BC" w:rsidRDefault="00922881" w:rsidP="00D63D8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2</w:t>
      </w:r>
      <w:r w:rsidR="00D63D88">
        <w:rPr>
          <w:rFonts w:ascii="PT Astra Serif" w:hAnsi="PT Astra Serif"/>
          <w:sz w:val="28"/>
          <w:szCs w:val="28"/>
        </w:rPr>
        <w:t>.</w:t>
      </w:r>
      <w:r w:rsidR="00D63D88" w:rsidRPr="00D63D88">
        <w:rPr>
          <w:rFonts w:ascii="PT Astra Serif" w:hAnsi="PT Astra Serif"/>
          <w:color w:val="000000"/>
          <w:sz w:val="28"/>
          <w:szCs w:val="28"/>
        </w:rPr>
        <w:t xml:space="preserve"> </w:t>
      </w:r>
      <w:r w:rsidR="00D63D88" w:rsidRPr="00BA06BC">
        <w:rPr>
          <w:rFonts w:ascii="PT Astra Serif" w:hAnsi="PT Astra Serif"/>
          <w:color w:val="000000"/>
          <w:sz w:val="28"/>
          <w:szCs w:val="28"/>
        </w:rPr>
        <w:t xml:space="preserve">Постановление обнародовать путем размещения на официальном Портале муниципального образования </w:t>
      </w:r>
      <w:r w:rsidR="00D63D88">
        <w:rPr>
          <w:rFonts w:ascii="PT Astra Serif" w:hAnsi="PT Astra Serif"/>
          <w:color w:val="000000"/>
          <w:sz w:val="28"/>
          <w:szCs w:val="28"/>
        </w:rPr>
        <w:t xml:space="preserve">Ломинцевское </w:t>
      </w:r>
      <w:r w:rsidR="00D63D88" w:rsidRPr="00BA06BC">
        <w:rPr>
          <w:rFonts w:ascii="PT Astra Serif" w:hAnsi="PT Astra Serif"/>
          <w:color w:val="000000"/>
          <w:sz w:val="28"/>
          <w:szCs w:val="28"/>
        </w:rPr>
        <w:t>Щекинск</w:t>
      </w:r>
      <w:r w:rsidR="00D63D88">
        <w:rPr>
          <w:rFonts w:ascii="PT Astra Serif" w:hAnsi="PT Astra Serif"/>
          <w:color w:val="000000"/>
          <w:sz w:val="28"/>
          <w:szCs w:val="28"/>
        </w:rPr>
        <w:t>ого</w:t>
      </w:r>
      <w:r w:rsidR="00D63D88" w:rsidRPr="00BA06BC">
        <w:rPr>
          <w:rFonts w:ascii="PT Astra Serif" w:hAnsi="PT Astra Serif"/>
          <w:color w:val="000000"/>
          <w:sz w:val="28"/>
          <w:szCs w:val="28"/>
        </w:rPr>
        <w:t xml:space="preserve"> район</w:t>
      </w:r>
      <w:r w:rsidR="00D63D88">
        <w:rPr>
          <w:rFonts w:ascii="PT Astra Serif" w:hAnsi="PT Astra Serif"/>
          <w:color w:val="000000"/>
          <w:sz w:val="28"/>
          <w:szCs w:val="28"/>
        </w:rPr>
        <w:t>а</w:t>
      </w:r>
      <w:r w:rsidR="00D63D88" w:rsidRPr="00BA06BC">
        <w:rPr>
          <w:rFonts w:ascii="PT Astra Serif" w:hAnsi="PT Astra Serif"/>
          <w:color w:val="000000"/>
          <w:sz w:val="28"/>
          <w:szCs w:val="28"/>
        </w:rPr>
        <w:t>.</w:t>
      </w:r>
    </w:p>
    <w:p w:rsidR="00D63D88" w:rsidRPr="00BA06BC" w:rsidRDefault="00922881" w:rsidP="00D63D88">
      <w:pPr>
        <w:tabs>
          <w:tab w:val="left" w:pos="0"/>
        </w:tabs>
        <w:spacing w:line="360" w:lineRule="auto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lastRenderedPageBreak/>
        <w:t>3</w:t>
      </w:r>
      <w:r w:rsidR="00D63D88" w:rsidRPr="00BA06BC">
        <w:rPr>
          <w:rFonts w:ascii="PT Astra Serif" w:hAnsi="PT Astra Serif"/>
          <w:color w:val="000000"/>
          <w:sz w:val="28"/>
          <w:szCs w:val="28"/>
        </w:rPr>
        <w:t>. Постановление вступает в силу со дня официального обнародования.</w:t>
      </w:r>
    </w:p>
    <w:p w:rsidR="00834F37" w:rsidRPr="00B2584E" w:rsidRDefault="00834F37" w:rsidP="00834F37">
      <w:pPr>
        <w:jc w:val="both"/>
        <w:rPr>
          <w:rFonts w:ascii="PT Astra Serif" w:hAnsi="PT Astra Serif"/>
          <w:b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834F37" w:rsidRPr="00B2584E" w:rsidTr="00CF148D">
        <w:trPr>
          <w:trHeight w:val="938"/>
        </w:trPr>
        <w:tc>
          <w:tcPr>
            <w:tcW w:w="5103" w:type="dxa"/>
            <w:vAlign w:val="center"/>
          </w:tcPr>
          <w:p w:rsidR="00834F37" w:rsidRPr="00B2584E" w:rsidRDefault="00834F37" w:rsidP="00B305C1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2584E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834F37" w:rsidRPr="00B2584E" w:rsidRDefault="00834F37" w:rsidP="00B305C1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2584E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834F37" w:rsidRPr="00B2584E" w:rsidRDefault="002D2A9D" w:rsidP="002D2A9D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Ломинцевское </w:t>
            </w:r>
            <w:r w:rsidR="00834F37" w:rsidRPr="00B2584E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4253" w:type="dxa"/>
            <w:vAlign w:val="bottom"/>
          </w:tcPr>
          <w:p w:rsidR="00834F37" w:rsidRPr="00B2584E" w:rsidRDefault="00E815EA" w:rsidP="00E815EA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2584E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И.В. Миронов</w:t>
            </w:r>
          </w:p>
        </w:tc>
      </w:tr>
    </w:tbl>
    <w:p w:rsidR="00834F37" w:rsidRPr="00B2584E" w:rsidRDefault="00834F37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34F37" w:rsidRPr="00B2584E" w:rsidRDefault="00834F37" w:rsidP="00834F37">
      <w:pPr>
        <w:ind w:firstLine="567"/>
        <w:rPr>
          <w:rFonts w:ascii="PT Astra Serif" w:hAnsi="PT Astra Serif"/>
          <w:b/>
          <w:sz w:val="28"/>
          <w:szCs w:val="28"/>
        </w:rPr>
      </w:pPr>
    </w:p>
    <w:p w:rsidR="00834F37" w:rsidRPr="00B2584E" w:rsidRDefault="00834F37" w:rsidP="00834F37">
      <w:pPr>
        <w:rPr>
          <w:rFonts w:ascii="PT Astra Serif" w:hAnsi="PT Astra Serif"/>
          <w:sz w:val="16"/>
          <w:szCs w:val="16"/>
        </w:rPr>
      </w:pPr>
      <w:r w:rsidRPr="00B2584E">
        <w:rPr>
          <w:rFonts w:ascii="PT Astra Serif" w:hAnsi="PT Astra Serif"/>
          <w:sz w:val="16"/>
          <w:szCs w:val="16"/>
        </w:rPr>
        <w:t xml:space="preserve"> </w:t>
      </w:r>
    </w:p>
    <w:p w:rsidR="00D63D88" w:rsidRPr="00256EC2" w:rsidRDefault="00D63D88" w:rsidP="00D63D88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 w:rsidRPr="00256EC2">
        <w:rPr>
          <w:rFonts w:ascii="PT Astra Serif" w:hAnsi="PT Astra Serif"/>
          <w:sz w:val="28"/>
          <w:szCs w:val="28"/>
        </w:rPr>
        <w:t>Согласовано:</w:t>
      </w:r>
    </w:p>
    <w:p w:rsidR="00D63D88" w:rsidRPr="00256EC2" w:rsidRDefault="00D63D88" w:rsidP="00D63D88">
      <w:pPr>
        <w:spacing w:line="360" w:lineRule="auto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Ю.В. Задеев</w:t>
      </w:r>
    </w:p>
    <w:p w:rsidR="00D63D88" w:rsidRPr="00256EC2" w:rsidRDefault="00D63D88" w:rsidP="00D63D88">
      <w:pPr>
        <w:spacing w:line="360" w:lineRule="auto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О.А. </w:t>
      </w:r>
      <w:proofErr w:type="spellStart"/>
      <w:r>
        <w:rPr>
          <w:rFonts w:ascii="PT Astra Serif" w:hAnsi="PT Astra Serif"/>
          <w:sz w:val="28"/>
          <w:szCs w:val="28"/>
        </w:rPr>
        <w:t>Савонина</w:t>
      </w:r>
      <w:proofErr w:type="spellEnd"/>
    </w:p>
    <w:p w:rsidR="00834F37" w:rsidRPr="00B2584E" w:rsidRDefault="00834F37" w:rsidP="00834F37">
      <w:pPr>
        <w:spacing w:line="360" w:lineRule="auto"/>
        <w:ind w:left="7080" w:firstLine="8"/>
        <w:rPr>
          <w:rFonts w:ascii="PT Astra Serif" w:hAnsi="PT Astra Serif"/>
          <w:color w:val="FFFFFF" w:themeColor="background1"/>
          <w:sz w:val="28"/>
          <w:szCs w:val="28"/>
        </w:rPr>
      </w:pPr>
      <w:r w:rsidRPr="00B2584E">
        <w:rPr>
          <w:rFonts w:ascii="PT Astra Serif" w:hAnsi="PT Astra Serif"/>
          <w:color w:val="FFFFFF" w:themeColor="background1"/>
          <w:sz w:val="28"/>
          <w:szCs w:val="28"/>
        </w:rPr>
        <w:t>Согласовано:</w:t>
      </w:r>
    </w:p>
    <w:p w:rsidR="00D6069D" w:rsidRPr="00B2584E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Pr="00B2584E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Pr="00B2584E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3D88" w:rsidRDefault="00D63D88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Default="00D6069D" w:rsidP="001A39DE">
      <w:pPr>
        <w:jc w:val="both"/>
        <w:rPr>
          <w:rFonts w:ascii="PT Astra Serif" w:hAnsi="PT Astra Serif"/>
          <w:sz w:val="28"/>
          <w:szCs w:val="28"/>
        </w:rPr>
      </w:pPr>
    </w:p>
    <w:p w:rsidR="00034902" w:rsidRDefault="00034902" w:rsidP="001A39DE">
      <w:pPr>
        <w:jc w:val="both"/>
        <w:rPr>
          <w:rFonts w:ascii="PT Astra Serif" w:hAnsi="PT Astra Serif"/>
          <w:sz w:val="28"/>
          <w:szCs w:val="28"/>
        </w:rPr>
      </w:pPr>
    </w:p>
    <w:p w:rsidR="00034902" w:rsidRDefault="00034902" w:rsidP="001A39DE">
      <w:pPr>
        <w:jc w:val="both"/>
        <w:rPr>
          <w:rFonts w:ascii="PT Astra Serif" w:hAnsi="PT Astra Serif"/>
          <w:sz w:val="28"/>
          <w:szCs w:val="28"/>
        </w:rPr>
      </w:pPr>
    </w:p>
    <w:p w:rsidR="00034902" w:rsidRDefault="00034902" w:rsidP="001A39DE">
      <w:pPr>
        <w:jc w:val="both"/>
        <w:rPr>
          <w:rFonts w:ascii="PT Astra Serif" w:hAnsi="PT Astra Serif"/>
          <w:sz w:val="28"/>
          <w:szCs w:val="28"/>
        </w:rPr>
      </w:pPr>
    </w:p>
    <w:p w:rsidR="00034902" w:rsidRDefault="00034902" w:rsidP="001A39DE">
      <w:pPr>
        <w:jc w:val="both"/>
        <w:rPr>
          <w:rFonts w:ascii="PT Astra Serif" w:hAnsi="PT Astra Serif"/>
          <w:sz w:val="28"/>
          <w:szCs w:val="28"/>
        </w:rPr>
      </w:pPr>
    </w:p>
    <w:p w:rsidR="00034902" w:rsidRDefault="00034902" w:rsidP="001A39DE">
      <w:pPr>
        <w:jc w:val="both"/>
        <w:rPr>
          <w:rFonts w:ascii="PT Astra Serif" w:hAnsi="PT Astra Serif"/>
          <w:sz w:val="28"/>
          <w:szCs w:val="28"/>
        </w:rPr>
      </w:pPr>
    </w:p>
    <w:p w:rsidR="00034902" w:rsidRDefault="00034902" w:rsidP="001A39DE">
      <w:pPr>
        <w:jc w:val="both"/>
        <w:rPr>
          <w:rFonts w:ascii="PT Astra Serif" w:hAnsi="PT Astra Serif"/>
          <w:sz w:val="28"/>
          <w:szCs w:val="28"/>
        </w:rPr>
      </w:pPr>
    </w:p>
    <w:p w:rsidR="00034902" w:rsidRDefault="00034902" w:rsidP="001A39DE">
      <w:pPr>
        <w:jc w:val="both"/>
        <w:rPr>
          <w:rFonts w:ascii="PT Astra Serif" w:hAnsi="PT Astra Serif"/>
          <w:sz w:val="28"/>
          <w:szCs w:val="28"/>
        </w:rPr>
      </w:pPr>
    </w:p>
    <w:p w:rsidR="00034902" w:rsidRPr="00B2584E" w:rsidRDefault="00034902" w:rsidP="001A39DE">
      <w:pPr>
        <w:jc w:val="both"/>
        <w:rPr>
          <w:rFonts w:ascii="PT Astra Serif" w:hAnsi="PT Astra Serif"/>
          <w:sz w:val="28"/>
          <w:szCs w:val="28"/>
        </w:rPr>
      </w:pPr>
    </w:p>
    <w:p w:rsidR="00D6069D" w:rsidRPr="00CA29D8" w:rsidRDefault="00D6069D" w:rsidP="001A39DE">
      <w:pPr>
        <w:jc w:val="both"/>
        <w:rPr>
          <w:rFonts w:ascii="PT Astra Serif" w:hAnsi="PT Astra Serif"/>
          <w:sz w:val="24"/>
          <w:szCs w:val="24"/>
        </w:rPr>
      </w:pPr>
    </w:p>
    <w:p w:rsidR="00D63D88" w:rsidRPr="00CA29D8" w:rsidRDefault="00D63D88" w:rsidP="00D63D88">
      <w:pPr>
        <w:rPr>
          <w:rFonts w:ascii="PT Astra Serif" w:hAnsi="PT Astra Serif"/>
          <w:color w:val="000000"/>
          <w:sz w:val="24"/>
          <w:szCs w:val="24"/>
        </w:rPr>
      </w:pPr>
      <w:r w:rsidRPr="00CA29D8">
        <w:rPr>
          <w:rFonts w:ascii="PT Astra Serif" w:hAnsi="PT Astra Serif"/>
          <w:color w:val="000000"/>
          <w:sz w:val="24"/>
          <w:szCs w:val="24"/>
        </w:rPr>
        <w:t>Исп. Чупахина Валентина Серафимовна,</w:t>
      </w:r>
    </w:p>
    <w:p w:rsidR="00D63D88" w:rsidRPr="00CA29D8" w:rsidRDefault="00D63D88" w:rsidP="00D63D88">
      <w:pPr>
        <w:rPr>
          <w:rFonts w:ascii="PT Astra Serif" w:hAnsi="PT Astra Serif"/>
          <w:color w:val="000000"/>
          <w:sz w:val="24"/>
          <w:szCs w:val="24"/>
        </w:rPr>
      </w:pPr>
      <w:r w:rsidRPr="00CA29D8">
        <w:rPr>
          <w:rFonts w:ascii="PT Astra Serif" w:hAnsi="PT Astra Serif"/>
          <w:color w:val="000000"/>
          <w:sz w:val="24"/>
          <w:szCs w:val="24"/>
        </w:rPr>
        <w:t>тел.: 8(48751) 20-3-31,доб.203</w:t>
      </w:r>
    </w:p>
    <w:p w:rsidR="00D63D88" w:rsidRPr="00CA29D8" w:rsidRDefault="00D63D88" w:rsidP="00D63D88">
      <w:pPr>
        <w:ind w:firstLine="708"/>
        <w:rPr>
          <w:rFonts w:ascii="PT Astra Serif" w:hAnsi="PT Astra Serif"/>
          <w:color w:val="000000"/>
          <w:sz w:val="24"/>
          <w:szCs w:val="24"/>
        </w:rPr>
      </w:pPr>
    </w:p>
    <w:p w:rsidR="00D63D88" w:rsidRPr="00CA29D8" w:rsidRDefault="00D63D88" w:rsidP="00D63D88">
      <w:pPr>
        <w:ind w:firstLine="708"/>
        <w:rPr>
          <w:rFonts w:ascii="PT Astra Serif" w:hAnsi="PT Astra Serif"/>
          <w:color w:val="000000"/>
          <w:sz w:val="24"/>
          <w:szCs w:val="24"/>
        </w:rPr>
      </w:pPr>
    </w:p>
    <w:p w:rsidR="003228DE" w:rsidRPr="00CA29D8" w:rsidRDefault="00D63D88" w:rsidP="00D63D88">
      <w:pPr>
        <w:rPr>
          <w:rFonts w:ascii="PT Astra Serif" w:hAnsi="PT Astra Serif"/>
          <w:color w:val="000000"/>
          <w:sz w:val="24"/>
          <w:szCs w:val="24"/>
        </w:rPr>
      </w:pPr>
      <w:r w:rsidRPr="00CA29D8">
        <w:rPr>
          <w:rFonts w:ascii="PT Astra Serif" w:hAnsi="PT Astra Serif"/>
          <w:color w:val="000000"/>
          <w:sz w:val="24"/>
          <w:szCs w:val="24"/>
        </w:rPr>
        <w:t>Об утверждении Положения об экспертной комиссии администрации муниципального образования Ломинцевское Щекинского района</w:t>
      </w:r>
    </w:p>
    <w:p w:rsidR="00B305C1" w:rsidRDefault="00B305C1" w:rsidP="00D63D88">
      <w:pPr>
        <w:rPr>
          <w:rFonts w:ascii="PT Astra Serif" w:hAnsi="PT Astra Serif"/>
          <w:color w:val="000000"/>
        </w:rPr>
      </w:pPr>
    </w:p>
    <w:tbl>
      <w:tblPr>
        <w:tblW w:w="0" w:type="auto"/>
        <w:tblInd w:w="-108" w:type="dxa"/>
        <w:tblLook w:val="00A0" w:firstRow="1" w:lastRow="0" w:firstColumn="1" w:lastColumn="0" w:noHBand="0" w:noVBand="0"/>
      </w:tblPr>
      <w:tblGrid>
        <w:gridCol w:w="4785"/>
        <w:gridCol w:w="4786"/>
      </w:tblGrid>
      <w:tr w:rsidR="00B305C1" w:rsidRPr="00BA06BC" w:rsidTr="00B31573">
        <w:tc>
          <w:tcPr>
            <w:tcW w:w="4785" w:type="dxa"/>
          </w:tcPr>
          <w:p w:rsidR="00B305C1" w:rsidRPr="00BA06BC" w:rsidRDefault="00B305C1" w:rsidP="00B3157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color w:val="000000"/>
              </w:rPr>
            </w:pPr>
            <w:r w:rsidRPr="00BA06BC">
              <w:rPr>
                <w:rFonts w:ascii="PT Astra Serif" w:hAnsi="PT Astra Serif"/>
                <w:b/>
                <w:color w:val="000000"/>
                <w:sz w:val="27"/>
                <w:szCs w:val="27"/>
              </w:rPr>
              <w:tab/>
            </w:r>
            <w:r w:rsidRPr="00BA06BC">
              <w:rPr>
                <w:rFonts w:ascii="PT Astra Serif" w:hAnsi="PT Astra Serif"/>
                <w:b/>
                <w:color w:val="000000"/>
                <w:sz w:val="27"/>
                <w:szCs w:val="27"/>
              </w:rPr>
              <w:tab/>
            </w:r>
          </w:p>
        </w:tc>
        <w:tc>
          <w:tcPr>
            <w:tcW w:w="4786" w:type="dxa"/>
          </w:tcPr>
          <w:p w:rsidR="00922881" w:rsidRDefault="00922881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  <w:p w:rsidR="00922881" w:rsidRDefault="00922881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  <w:p w:rsidR="00922881" w:rsidRDefault="00922881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  <w:p w:rsidR="00922881" w:rsidRPr="00922881" w:rsidRDefault="00922881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</w:p>
          <w:p w:rsidR="00B305C1" w:rsidRPr="00922881" w:rsidRDefault="00B305C1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2288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Приложение № </w:t>
            </w:r>
            <w:r w:rsidR="002D2A9D" w:rsidRPr="0092288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1</w:t>
            </w:r>
          </w:p>
          <w:p w:rsidR="00B305C1" w:rsidRPr="00922881" w:rsidRDefault="00B305C1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 w:rsidRPr="0092288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к постановлению администрации</w:t>
            </w:r>
          </w:p>
          <w:p w:rsidR="00B305C1" w:rsidRPr="00922881" w:rsidRDefault="00951308" w:rsidP="00951308">
            <w:pPr>
              <w:pStyle w:val="12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   </w:t>
            </w:r>
            <w:r w:rsidR="00B305C1" w:rsidRPr="0092288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B305C1" w:rsidRPr="00922881" w:rsidRDefault="00951308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 </w:t>
            </w:r>
            <w:r w:rsidR="002D2A9D" w:rsidRPr="0092288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Ломинцевское </w:t>
            </w:r>
            <w:r w:rsidR="00B305C1" w:rsidRPr="0092288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Щекинск</w:t>
            </w:r>
            <w:r w:rsidR="002D2A9D" w:rsidRPr="0092288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ого</w:t>
            </w:r>
            <w:r w:rsidR="00B305C1" w:rsidRPr="0092288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 xml:space="preserve"> район</w:t>
            </w:r>
            <w:r w:rsidR="002D2A9D" w:rsidRPr="00922881">
              <w:rPr>
                <w:rFonts w:ascii="PT Astra Serif" w:hAnsi="PT Astra Serif" w:cs="PT Astra Serif"/>
                <w:color w:val="000000"/>
                <w:sz w:val="28"/>
                <w:szCs w:val="28"/>
              </w:rPr>
              <w:t>а</w:t>
            </w:r>
          </w:p>
          <w:p w:rsidR="00B305C1" w:rsidRPr="00922881" w:rsidRDefault="00B305C1" w:rsidP="00B31573">
            <w:pPr>
              <w:pStyle w:val="12"/>
              <w:jc w:val="center"/>
              <w:rPr>
                <w:rFonts w:ascii="PT Astra Serif" w:hAnsi="PT Astra Serif" w:cs="PT Astra Serif"/>
                <w:color w:val="000000"/>
                <w:sz w:val="16"/>
                <w:szCs w:val="16"/>
              </w:rPr>
            </w:pPr>
          </w:p>
          <w:p w:rsidR="00B305C1" w:rsidRPr="00A9359E" w:rsidRDefault="00B305C1" w:rsidP="00847C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color w:val="000000"/>
                <w:sz w:val="28"/>
                <w:szCs w:val="28"/>
                <w:u w:val="single"/>
              </w:rPr>
            </w:pPr>
            <w:r w:rsidRPr="00922881">
              <w:rPr>
                <w:rFonts w:ascii="PT Astra Serif" w:hAnsi="PT Astra Serif" w:cs="PT Astra Serif"/>
                <w:color w:val="000000"/>
                <w:sz w:val="28"/>
                <w:szCs w:val="28"/>
                <w:u w:val="single"/>
              </w:rPr>
              <w:t xml:space="preserve">от </w:t>
            </w:r>
            <w:r w:rsidR="00922881" w:rsidRPr="00922881">
              <w:rPr>
                <w:rFonts w:ascii="PT Astra Serif" w:hAnsi="PT Astra Serif" w:cs="PT Astra Serif"/>
                <w:color w:val="000000"/>
                <w:sz w:val="28"/>
                <w:szCs w:val="28"/>
                <w:u w:val="single"/>
              </w:rPr>
              <w:t>01</w:t>
            </w:r>
            <w:r w:rsidRPr="00922881">
              <w:rPr>
                <w:rFonts w:ascii="PT Astra Serif" w:hAnsi="PT Astra Serif" w:cs="PT Astra Serif"/>
                <w:color w:val="000000"/>
                <w:sz w:val="28"/>
                <w:szCs w:val="28"/>
                <w:u w:val="single"/>
              </w:rPr>
              <w:t>.0</w:t>
            </w:r>
            <w:r w:rsidR="00922881" w:rsidRPr="00922881">
              <w:rPr>
                <w:rFonts w:ascii="PT Astra Serif" w:hAnsi="PT Astra Serif" w:cs="PT Astra Serif"/>
                <w:color w:val="000000"/>
                <w:sz w:val="28"/>
                <w:szCs w:val="28"/>
                <w:u w:val="single"/>
              </w:rPr>
              <w:t>6</w:t>
            </w:r>
            <w:r w:rsidRPr="00922881">
              <w:rPr>
                <w:rFonts w:ascii="PT Astra Serif" w:hAnsi="PT Astra Serif" w:cs="PT Astra Serif"/>
                <w:color w:val="000000"/>
                <w:sz w:val="28"/>
                <w:szCs w:val="28"/>
                <w:u w:val="single"/>
              </w:rPr>
              <w:t xml:space="preserve">.2020 № </w:t>
            </w:r>
            <w:r w:rsidR="00922881" w:rsidRPr="00922881">
              <w:rPr>
                <w:rFonts w:ascii="PT Astra Serif" w:hAnsi="PT Astra Serif" w:cs="PT Astra Serif"/>
                <w:color w:val="000000"/>
                <w:sz w:val="28"/>
                <w:szCs w:val="28"/>
                <w:u w:val="single"/>
              </w:rPr>
              <w:t>63</w:t>
            </w:r>
          </w:p>
        </w:tc>
      </w:tr>
    </w:tbl>
    <w:p w:rsidR="00B305C1" w:rsidRPr="00BA06BC" w:rsidRDefault="00B305C1" w:rsidP="00B305C1">
      <w:pPr>
        <w:pStyle w:val="ac"/>
        <w:jc w:val="center"/>
        <w:rPr>
          <w:rFonts w:ascii="PT Astra Serif" w:hAnsi="PT Astra Serif"/>
          <w:b/>
          <w:color w:val="000000"/>
          <w:sz w:val="27"/>
          <w:szCs w:val="27"/>
        </w:rPr>
      </w:pPr>
    </w:p>
    <w:p w:rsidR="00B305C1" w:rsidRDefault="00B305C1" w:rsidP="00D63D88">
      <w:pPr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rPr>
          <w:rFonts w:ascii="PT Astra Serif" w:hAnsi="PT Astra Serif"/>
          <w:sz w:val="28"/>
          <w:szCs w:val="28"/>
        </w:rPr>
      </w:pPr>
    </w:p>
    <w:p w:rsidR="002D2A9D" w:rsidRDefault="002D2A9D" w:rsidP="00B305C1">
      <w:pPr>
        <w:rPr>
          <w:rFonts w:ascii="PT Astra Serif" w:hAnsi="PT Astra Serif"/>
          <w:sz w:val="28"/>
          <w:szCs w:val="28"/>
        </w:rPr>
      </w:pPr>
    </w:p>
    <w:p w:rsidR="002D2A9D" w:rsidRDefault="002D2A9D" w:rsidP="00B305C1">
      <w:pPr>
        <w:rPr>
          <w:rFonts w:ascii="PT Astra Serif" w:hAnsi="PT Astra Serif"/>
          <w:sz w:val="28"/>
          <w:szCs w:val="28"/>
        </w:rPr>
      </w:pPr>
    </w:p>
    <w:p w:rsidR="002D2A9D" w:rsidRDefault="002D2A9D" w:rsidP="00B305C1">
      <w:pPr>
        <w:rPr>
          <w:rFonts w:ascii="PT Astra Serif" w:hAnsi="PT Astra Serif"/>
          <w:sz w:val="28"/>
          <w:szCs w:val="28"/>
        </w:rPr>
      </w:pPr>
    </w:p>
    <w:p w:rsidR="002D2A9D" w:rsidRDefault="002D2A9D" w:rsidP="00B305C1">
      <w:pPr>
        <w:rPr>
          <w:rFonts w:ascii="PT Astra Serif" w:hAnsi="PT Astra Serif"/>
          <w:sz w:val="28"/>
          <w:szCs w:val="28"/>
        </w:rPr>
      </w:pPr>
    </w:p>
    <w:p w:rsidR="002D2A9D" w:rsidRDefault="002D2A9D" w:rsidP="00B305C1">
      <w:pPr>
        <w:rPr>
          <w:rFonts w:ascii="PT Astra Serif" w:hAnsi="PT Astra Serif"/>
          <w:sz w:val="28"/>
          <w:szCs w:val="28"/>
        </w:rPr>
      </w:pPr>
    </w:p>
    <w:p w:rsidR="002D2A9D" w:rsidRDefault="002D2A9D" w:rsidP="00B305C1">
      <w:pPr>
        <w:rPr>
          <w:rFonts w:ascii="PT Astra Serif" w:hAnsi="PT Astra Serif"/>
          <w:sz w:val="28"/>
          <w:szCs w:val="28"/>
        </w:rPr>
      </w:pPr>
    </w:p>
    <w:p w:rsidR="002D2A9D" w:rsidRDefault="002D2A9D" w:rsidP="00B305C1">
      <w:pPr>
        <w:rPr>
          <w:rFonts w:ascii="PT Astra Serif" w:hAnsi="PT Astra Serif"/>
          <w:sz w:val="28"/>
          <w:szCs w:val="28"/>
        </w:rPr>
      </w:pPr>
    </w:p>
    <w:p w:rsidR="002D2A9D" w:rsidRDefault="002D2A9D" w:rsidP="00B305C1">
      <w:pPr>
        <w:rPr>
          <w:rFonts w:ascii="PT Astra Serif" w:hAnsi="PT Astra Serif"/>
          <w:sz w:val="28"/>
          <w:szCs w:val="28"/>
        </w:rPr>
      </w:pPr>
    </w:p>
    <w:p w:rsidR="002D2A9D" w:rsidRPr="00B305C1" w:rsidRDefault="002D2A9D" w:rsidP="00B305C1">
      <w:pPr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rPr>
          <w:rFonts w:ascii="PT Astra Serif" w:hAnsi="PT Astra Serif"/>
          <w:sz w:val="28"/>
          <w:szCs w:val="28"/>
        </w:rPr>
      </w:pPr>
    </w:p>
    <w:p w:rsidR="00B305C1" w:rsidRPr="00BA06BC" w:rsidRDefault="00B305C1" w:rsidP="00B305C1">
      <w:pPr>
        <w:pStyle w:val="ac"/>
        <w:spacing w:line="360" w:lineRule="auto"/>
        <w:jc w:val="center"/>
        <w:rPr>
          <w:rFonts w:ascii="PT Astra Serif" w:hAnsi="PT Astra Serif" w:cs="TimesNewRomanPSMT"/>
          <w:b/>
          <w:color w:val="000000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b/>
          <w:color w:val="000000"/>
          <w:sz w:val="28"/>
          <w:szCs w:val="28"/>
        </w:rPr>
        <w:t xml:space="preserve">ПОЛОЖЕНИЕ ОБ ЭКСПЕРТНОЙ КОМИССИИ АДМИНИСТРАЦИИ МУНИЦИПАЛЬНОГО ОБРАЗОВАНИЯ ЛОМИНЦЕВСКОЕ ЩЕКИНСКОГО РАЙОНА  </w:t>
      </w: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Default="00B305C1" w:rsidP="00B305C1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5E41AC" w:rsidRDefault="005E41AC" w:rsidP="005E41AC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1. </w:t>
      </w:r>
      <w:r w:rsidRPr="00BA06BC">
        <w:rPr>
          <w:rFonts w:ascii="PT Astra Serif" w:hAnsi="PT Astra Serif"/>
          <w:b/>
          <w:color w:val="000000"/>
          <w:sz w:val="28"/>
          <w:szCs w:val="28"/>
        </w:rPr>
        <w:t>Общие положения</w:t>
      </w:r>
    </w:p>
    <w:p w:rsidR="005E41AC" w:rsidRPr="00FD34FB" w:rsidRDefault="005E41AC" w:rsidP="005E41AC">
      <w:pPr>
        <w:ind w:left="1500"/>
        <w:rPr>
          <w:rFonts w:ascii="PT Astra Serif" w:hAnsi="PT Astra Serif"/>
          <w:b/>
          <w:color w:val="000000"/>
          <w:sz w:val="28"/>
          <w:szCs w:val="28"/>
        </w:rPr>
      </w:pPr>
    </w:p>
    <w:p w:rsidR="005E41AC" w:rsidRPr="00BA06BC" w:rsidRDefault="005E41AC" w:rsidP="005E41AC">
      <w:pPr>
        <w:tabs>
          <w:tab w:val="num" w:pos="1215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1.1.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Экспертная комиссия (далее – </w:t>
      </w:r>
      <w:proofErr w:type="gramStart"/>
      <w:r w:rsidRPr="00BA06BC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BA06BC">
        <w:rPr>
          <w:rFonts w:ascii="PT Astra Serif" w:hAnsi="PT Astra Serif"/>
          <w:color w:val="000000"/>
          <w:sz w:val="28"/>
          <w:szCs w:val="28"/>
        </w:rPr>
        <w:t xml:space="preserve">, Комиссия) </w:t>
      </w:r>
      <w:r>
        <w:rPr>
          <w:rFonts w:ascii="PT Astra Serif" w:hAnsi="PT Astra Serif"/>
          <w:color w:val="000000"/>
          <w:sz w:val="28"/>
          <w:szCs w:val="28"/>
        </w:rPr>
        <w:t>администрации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создана для организации и проведения методической и практической работы по экспертизе ценности документов, образовавшихся в результате деятельности </w:t>
      </w:r>
      <w:r>
        <w:rPr>
          <w:rFonts w:ascii="PT Astra Serif" w:hAnsi="PT Astra Serif"/>
          <w:color w:val="000000"/>
          <w:sz w:val="28"/>
          <w:szCs w:val="28"/>
        </w:rPr>
        <w:t>администрации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>.</w:t>
      </w:r>
    </w:p>
    <w:p w:rsidR="005E41AC" w:rsidRPr="00BA06BC" w:rsidRDefault="005E41AC" w:rsidP="005E41AC">
      <w:pPr>
        <w:tabs>
          <w:tab w:val="num" w:pos="1215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1.2.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Комиссия является совещательным органом при </w:t>
      </w:r>
      <w:r>
        <w:rPr>
          <w:rFonts w:ascii="PT Astra Serif" w:hAnsi="PT Astra Serif"/>
          <w:color w:val="000000"/>
          <w:sz w:val="28"/>
          <w:szCs w:val="28"/>
        </w:rPr>
        <w:t>главе администрации муниципального образовани</w:t>
      </w:r>
      <w:r w:rsidRPr="00034DAF">
        <w:rPr>
          <w:rFonts w:ascii="PT Astra Serif" w:hAnsi="PT Astra Serif"/>
          <w:color w:val="000000"/>
          <w:sz w:val="28"/>
          <w:szCs w:val="28"/>
        </w:rPr>
        <w:t>я</w:t>
      </w:r>
      <w:r>
        <w:rPr>
          <w:rFonts w:ascii="PT Astra Serif" w:hAnsi="PT Astra Serif"/>
          <w:color w:val="000000"/>
          <w:sz w:val="28"/>
          <w:szCs w:val="28"/>
        </w:rPr>
        <w:t xml:space="preserve">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>, создается постановлением</w:t>
      </w:r>
      <w:r>
        <w:rPr>
          <w:rFonts w:ascii="PT Astra Serif" w:hAnsi="PT Astra Serif"/>
          <w:color w:val="000000"/>
          <w:sz w:val="28"/>
          <w:szCs w:val="28"/>
        </w:rPr>
        <w:t xml:space="preserve"> администрации муниципального образован</w:t>
      </w:r>
      <w:r w:rsidRPr="00034DAF">
        <w:rPr>
          <w:rFonts w:ascii="PT Astra Serif" w:hAnsi="PT Astra Serif"/>
          <w:color w:val="000000"/>
          <w:sz w:val="28"/>
          <w:szCs w:val="28"/>
        </w:rPr>
        <w:t>ия</w:t>
      </w:r>
      <w:r>
        <w:rPr>
          <w:rFonts w:ascii="PT Astra Serif" w:hAnsi="PT Astra Serif"/>
          <w:color w:val="000000"/>
          <w:sz w:val="28"/>
          <w:szCs w:val="28"/>
        </w:rPr>
        <w:t xml:space="preserve">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, работает во взаимодействии с 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>МКУ «Архив Щекинского района (далее – муниципальный архив).</w:t>
      </w:r>
    </w:p>
    <w:p w:rsidR="005E41AC" w:rsidRPr="00BA06BC" w:rsidRDefault="005E41AC" w:rsidP="005E41AC">
      <w:pPr>
        <w:tabs>
          <w:tab w:val="num" w:pos="1215"/>
        </w:tabs>
        <w:ind w:firstLine="709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Положение об </w:t>
      </w:r>
      <w:proofErr w:type="gramStart"/>
      <w:r w:rsidRPr="00BA06BC">
        <w:rPr>
          <w:rFonts w:ascii="PT Astra Serif" w:hAnsi="PT Astra Serif"/>
          <w:bCs/>
          <w:color w:val="000000"/>
          <w:sz w:val="28"/>
          <w:szCs w:val="28"/>
        </w:rPr>
        <w:t>ЭК</w:t>
      </w:r>
      <w:proofErr w:type="gramEnd"/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 согласовывается с ЭК </w:t>
      </w:r>
      <w:r>
        <w:rPr>
          <w:rFonts w:ascii="PT Astra Serif" w:hAnsi="PT Astra Serif"/>
          <w:bCs/>
          <w:color w:val="000000"/>
          <w:sz w:val="28"/>
          <w:szCs w:val="28"/>
        </w:rPr>
        <w:t>администрацией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, далее представляется на согласование в 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муниципальный архив и вводится в действие </w:t>
      </w:r>
      <w:r w:rsidRPr="00BA06BC">
        <w:rPr>
          <w:rFonts w:ascii="PT Astra Serif" w:hAnsi="PT Astra Serif"/>
          <w:color w:val="000000"/>
          <w:sz w:val="28"/>
          <w:szCs w:val="28"/>
        </w:rPr>
        <w:t>постановлением</w:t>
      </w:r>
      <w:r>
        <w:rPr>
          <w:rFonts w:ascii="PT Astra Serif" w:hAnsi="PT Astra Serif"/>
          <w:color w:val="000000"/>
          <w:sz w:val="28"/>
          <w:szCs w:val="28"/>
        </w:rPr>
        <w:t xml:space="preserve"> администрации муниципального образования Ломинцевское Щекинского района.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</w:p>
    <w:p w:rsidR="005E41AC" w:rsidRPr="00BA06BC" w:rsidRDefault="005E41AC" w:rsidP="005E41AC">
      <w:pPr>
        <w:tabs>
          <w:tab w:val="num" w:pos="1215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1.3.</w:t>
      </w:r>
      <w:r>
        <w:rPr>
          <w:rFonts w:ascii="PT Astra Serif" w:hAnsi="PT Astra Serif"/>
          <w:color w:val="000000"/>
          <w:sz w:val="28"/>
          <w:szCs w:val="28"/>
        </w:rPr>
        <w:t xml:space="preserve"> Персональный состав </w:t>
      </w:r>
      <w:proofErr w:type="gramStart"/>
      <w:r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A06BC">
        <w:rPr>
          <w:rFonts w:ascii="PT Astra Serif" w:hAnsi="PT Astra Serif"/>
          <w:color w:val="000000"/>
          <w:sz w:val="28"/>
          <w:szCs w:val="28"/>
        </w:rPr>
        <w:t>– 3 человек</w:t>
      </w:r>
      <w:r>
        <w:rPr>
          <w:rFonts w:ascii="PT Astra Serif" w:hAnsi="PT Astra Serif"/>
          <w:color w:val="000000"/>
          <w:sz w:val="28"/>
          <w:szCs w:val="28"/>
        </w:rPr>
        <w:t>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определяется постановлением</w:t>
      </w:r>
      <w:r>
        <w:rPr>
          <w:rFonts w:ascii="PT Astra Serif" w:hAnsi="PT Astra Serif"/>
          <w:color w:val="000000"/>
          <w:sz w:val="28"/>
          <w:szCs w:val="28"/>
        </w:rPr>
        <w:t xml:space="preserve"> администрации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>.</w:t>
      </w:r>
    </w:p>
    <w:p w:rsidR="005E41AC" w:rsidRPr="00BA06BC" w:rsidRDefault="005E41AC" w:rsidP="005E41AC">
      <w:pPr>
        <w:tabs>
          <w:tab w:val="num" w:pos="1215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color w:val="000000"/>
          <w:sz w:val="28"/>
          <w:szCs w:val="28"/>
        </w:rPr>
        <w:t xml:space="preserve">В состав </w:t>
      </w:r>
      <w:proofErr w:type="gramStart"/>
      <w:r w:rsidRPr="00BA06BC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BA06BC">
        <w:rPr>
          <w:rFonts w:ascii="PT Astra Serif" w:hAnsi="PT Astra Serif"/>
          <w:color w:val="000000"/>
          <w:sz w:val="28"/>
          <w:szCs w:val="28"/>
        </w:rPr>
        <w:t xml:space="preserve"> включаются: председатель Комиссии, секретарь Комиссии, </w:t>
      </w:r>
      <w:r w:rsidRPr="00476A72">
        <w:rPr>
          <w:rFonts w:ascii="PT Astra Serif" w:hAnsi="PT Astra Serif"/>
          <w:color w:val="000000"/>
          <w:sz w:val="28"/>
          <w:szCs w:val="28"/>
          <w:highlight w:val="yellow"/>
        </w:rPr>
        <w:t>представители сл</w:t>
      </w:r>
      <w:r w:rsidRPr="00BA06BC">
        <w:rPr>
          <w:rFonts w:ascii="PT Astra Serif" w:hAnsi="PT Astra Serif"/>
          <w:color w:val="000000"/>
          <w:sz w:val="28"/>
          <w:szCs w:val="28"/>
        </w:rPr>
        <w:t>ужбы делопроизводства основных структурных подразделен</w:t>
      </w:r>
      <w:r>
        <w:rPr>
          <w:rFonts w:ascii="PT Astra Serif" w:hAnsi="PT Astra Serif"/>
          <w:color w:val="000000"/>
          <w:sz w:val="28"/>
          <w:szCs w:val="28"/>
        </w:rPr>
        <w:t>ий</w:t>
      </w:r>
      <w:r w:rsidRPr="00BA06BC">
        <w:rPr>
          <w:rFonts w:ascii="PT Astra Serif" w:hAnsi="PT Astra Serif"/>
          <w:color w:val="000000"/>
          <w:sz w:val="28"/>
          <w:szCs w:val="28"/>
        </w:rPr>
        <w:t>. Секретарем Комиссии является лицо, ответственное за архив.</w:t>
      </w:r>
    </w:p>
    <w:p w:rsidR="005E41AC" w:rsidRPr="00BA06BC" w:rsidRDefault="005E41AC" w:rsidP="005E41AC">
      <w:pPr>
        <w:tabs>
          <w:tab w:val="num" w:pos="1215"/>
        </w:tabs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color w:val="000000"/>
          <w:sz w:val="28"/>
          <w:szCs w:val="28"/>
        </w:rPr>
        <w:t xml:space="preserve">Председателем </w:t>
      </w:r>
      <w:proofErr w:type="gramStart"/>
      <w:r w:rsidRPr="00BA06BC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BA06BC">
        <w:rPr>
          <w:rFonts w:ascii="PT Astra Serif" w:hAnsi="PT Astra Serif"/>
          <w:color w:val="000000"/>
          <w:sz w:val="28"/>
          <w:szCs w:val="28"/>
        </w:rPr>
        <w:t xml:space="preserve"> назначается </w:t>
      </w:r>
      <w:r>
        <w:rPr>
          <w:rFonts w:ascii="PT Astra Serif" w:hAnsi="PT Astra Serif"/>
          <w:color w:val="000000"/>
          <w:sz w:val="28"/>
          <w:szCs w:val="28"/>
        </w:rPr>
        <w:t>заместитель главы администрации муниципального образования Ломинцевское Щекинского района</w:t>
      </w:r>
      <w:r w:rsidRPr="002D2A9D">
        <w:rPr>
          <w:rFonts w:ascii="PT Astra Serif" w:hAnsi="PT Astra Serif"/>
          <w:color w:val="000000"/>
          <w:sz w:val="28"/>
          <w:szCs w:val="28"/>
        </w:rPr>
        <w:t>.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5E41A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1.4.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</w:t>
      </w:r>
      <w:proofErr w:type="gramStart"/>
      <w:r w:rsidRPr="00BA06BC">
        <w:rPr>
          <w:rFonts w:ascii="PT Astra Serif" w:hAnsi="PT Astra Serif"/>
          <w:color w:val="000000"/>
          <w:sz w:val="28"/>
          <w:szCs w:val="28"/>
        </w:rPr>
        <w:t>В своей работе Комиссия руководствуется Федеральным законом от 06.10.2003 № 131-ФЗ «Об общих принципах организации местного самоуправления в Российской Федерации»; Федеральным законом от 22 октября 2004 года № 125-ФЗ «Об архивном деле в Российской Федерации»; Правилами организации хранения, комплектования, учёта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организациях;</w:t>
      </w:r>
      <w:proofErr w:type="gramEnd"/>
      <w:r w:rsidRPr="00BA06BC">
        <w:rPr>
          <w:rFonts w:ascii="PT Astra Serif" w:hAnsi="PT Astra Serif"/>
          <w:color w:val="000000"/>
          <w:sz w:val="28"/>
          <w:szCs w:val="28"/>
        </w:rPr>
        <w:t xml:space="preserve"> законодательными, правовыми актами органов местного самоуправления и другими документами, принятыми в сфере архивного дела, делопроизводства и защиты персональных данных.</w:t>
      </w:r>
    </w:p>
    <w:p w:rsidR="005E41A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E41AC" w:rsidRDefault="005E41AC" w:rsidP="005E41AC">
      <w:pPr>
        <w:numPr>
          <w:ilvl w:val="0"/>
          <w:numId w:val="5"/>
        </w:numPr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E41AC" w:rsidRPr="00BA06BC" w:rsidRDefault="005E41AC" w:rsidP="005E41AC">
      <w:pPr>
        <w:numPr>
          <w:ilvl w:val="0"/>
          <w:numId w:val="5"/>
        </w:numPr>
        <w:ind w:left="0" w:firstLine="0"/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2. </w:t>
      </w:r>
      <w:r w:rsidRPr="00BA06BC">
        <w:rPr>
          <w:rFonts w:ascii="PT Astra Serif" w:hAnsi="PT Astra Serif"/>
          <w:b/>
          <w:color w:val="000000"/>
          <w:sz w:val="28"/>
          <w:szCs w:val="28"/>
        </w:rPr>
        <w:t xml:space="preserve">Основные задачи </w:t>
      </w:r>
      <w:proofErr w:type="gramStart"/>
      <w:r w:rsidRPr="00BA06BC">
        <w:rPr>
          <w:rFonts w:ascii="PT Astra Serif" w:hAnsi="PT Astra Serif"/>
          <w:b/>
          <w:color w:val="000000"/>
          <w:sz w:val="28"/>
          <w:szCs w:val="28"/>
        </w:rPr>
        <w:t>ЭК</w:t>
      </w:r>
      <w:proofErr w:type="gramEnd"/>
    </w:p>
    <w:p w:rsidR="005E41AC" w:rsidRPr="00BA06BC" w:rsidRDefault="005E41AC" w:rsidP="005E41AC">
      <w:pPr>
        <w:numPr>
          <w:ilvl w:val="0"/>
          <w:numId w:val="5"/>
        </w:numPr>
        <w:ind w:left="0"/>
        <w:jc w:val="both"/>
        <w:rPr>
          <w:rFonts w:ascii="PT Astra Serif" w:hAnsi="PT Astra Serif"/>
          <w:b/>
          <w:color w:val="000000"/>
          <w:sz w:val="28"/>
          <w:szCs w:val="28"/>
        </w:rPr>
      </w:pPr>
    </w:p>
    <w:p w:rsidR="005E41AC" w:rsidRPr="00BA06B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color w:val="000000"/>
          <w:sz w:val="28"/>
          <w:szCs w:val="28"/>
        </w:rPr>
        <w:t>2.</w:t>
      </w:r>
      <w:r w:rsidRPr="00BA06BC">
        <w:rPr>
          <w:rFonts w:ascii="PT Astra Serif" w:hAnsi="PT Astra Serif"/>
          <w:color w:val="000000"/>
          <w:sz w:val="28"/>
          <w:szCs w:val="28"/>
          <w:lang w:val="en-US"/>
        </w:rPr>
        <w:t> 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Основными задачами </w:t>
      </w:r>
      <w:proofErr w:type="gramStart"/>
      <w:r w:rsidRPr="00BA06BC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BA06BC">
        <w:rPr>
          <w:rFonts w:ascii="PT Astra Serif" w:hAnsi="PT Astra Serif"/>
          <w:color w:val="000000"/>
          <w:sz w:val="28"/>
          <w:szCs w:val="28"/>
        </w:rPr>
        <w:t xml:space="preserve"> являются: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lastRenderedPageBreak/>
        <w:t>2.1.</w:t>
      </w:r>
      <w:r w:rsidRPr="00BA06BC">
        <w:rPr>
          <w:rFonts w:ascii="PT Astra Serif" w:hAnsi="PT Astra Serif"/>
          <w:color w:val="000000"/>
          <w:sz w:val="28"/>
          <w:szCs w:val="28"/>
        </w:rPr>
        <w:t> Организация и проведение экспертизы ценности документов на стадии делопроизводства при составлении номенклатуры дел и формировании дел.</w:t>
      </w: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>2.2.</w:t>
      </w:r>
      <w:r w:rsidRPr="00BA06BC">
        <w:rPr>
          <w:rFonts w:ascii="PT Astra Serif" w:hAnsi="PT Astra Serif"/>
          <w:color w:val="000000"/>
          <w:szCs w:val="28"/>
        </w:rPr>
        <w:t> Организация и проведение экспертизы ценности документов на стадии подготовки их к архивному хранению и уничтожению.</w:t>
      </w:r>
    </w:p>
    <w:p w:rsidR="005E41A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  <w:lang w:val="ru-RU"/>
        </w:rPr>
      </w:pPr>
      <w:r w:rsidRPr="00BA06BC">
        <w:rPr>
          <w:rFonts w:ascii="PT Astra Serif" w:hAnsi="PT Astra Serif"/>
          <w:color w:val="000000"/>
          <w:szCs w:val="28"/>
        </w:rPr>
        <w:t>2.3. Организация и проведение экспертизы ценности носителей информации, в том числе содержащих персональные данные.</w:t>
      </w:r>
    </w:p>
    <w:p w:rsidR="005E41A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  <w:lang w:val="ru-RU"/>
        </w:rPr>
      </w:pPr>
    </w:p>
    <w:p w:rsidR="005E41AC" w:rsidRPr="00BA06BC" w:rsidRDefault="005E41AC" w:rsidP="005E41AC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  <w:r>
        <w:rPr>
          <w:rFonts w:ascii="PT Astra Serif" w:hAnsi="PT Astra Serif"/>
          <w:b/>
          <w:color w:val="000000"/>
          <w:sz w:val="28"/>
          <w:szCs w:val="28"/>
        </w:rPr>
        <w:t>3. </w:t>
      </w:r>
      <w:r w:rsidRPr="00BA06BC">
        <w:rPr>
          <w:rFonts w:ascii="PT Astra Serif" w:hAnsi="PT Astra Serif"/>
          <w:b/>
          <w:color w:val="000000"/>
          <w:sz w:val="28"/>
          <w:szCs w:val="28"/>
        </w:rPr>
        <w:t xml:space="preserve">Основные функции </w:t>
      </w:r>
      <w:proofErr w:type="gramStart"/>
      <w:r w:rsidRPr="00BA06BC">
        <w:rPr>
          <w:rFonts w:ascii="PT Astra Serif" w:hAnsi="PT Astra Serif"/>
          <w:b/>
          <w:color w:val="000000"/>
          <w:sz w:val="28"/>
          <w:szCs w:val="28"/>
        </w:rPr>
        <w:t>ЭК</w:t>
      </w:r>
      <w:proofErr w:type="gramEnd"/>
    </w:p>
    <w:p w:rsidR="005E41AC" w:rsidRPr="00BA06BC" w:rsidRDefault="005E41AC" w:rsidP="005E41AC">
      <w:pPr>
        <w:jc w:val="center"/>
        <w:rPr>
          <w:rFonts w:ascii="PT Astra Serif" w:hAnsi="PT Astra Serif"/>
          <w:b/>
          <w:color w:val="000000"/>
          <w:sz w:val="28"/>
          <w:szCs w:val="28"/>
        </w:rPr>
      </w:pP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034DAF">
        <w:rPr>
          <w:rFonts w:ascii="PT Astra Serif" w:hAnsi="PT Astra Serif"/>
          <w:color w:val="000000"/>
          <w:sz w:val="28"/>
          <w:szCs w:val="28"/>
        </w:rPr>
        <w:t>3.</w:t>
      </w:r>
      <w:r w:rsidRPr="00BA06BC">
        <w:rPr>
          <w:rFonts w:ascii="PT Astra Serif" w:hAnsi="PT Astra Serif"/>
          <w:color w:val="000000"/>
          <w:szCs w:val="28"/>
          <w:lang w:val="en-US"/>
        </w:rPr>
        <w:t> 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Ежегодно: организует включение документов в номенклатуру дел, образующихся в деятельности </w:t>
      </w:r>
      <w:r>
        <w:rPr>
          <w:rFonts w:ascii="PT Astra Serif" w:hAnsi="PT Astra Serif"/>
          <w:color w:val="000000"/>
          <w:sz w:val="28"/>
          <w:szCs w:val="28"/>
        </w:rPr>
        <w:t>администрации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>; осуществляет отбор дел для хранения и уничтожения.</w:t>
      </w: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</w:rPr>
      </w:pPr>
      <w:r w:rsidRPr="00BA06BC">
        <w:rPr>
          <w:rFonts w:ascii="PT Astra Serif" w:hAnsi="PT Astra Serif"/>
          <w:color w:val="000000"/>
          <w:szCs w:val="28"/>
        </w:rPr>
        <w:t>ЭК осуществляет следующие функции: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3.1.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Рассматривает, принимает решения о согласовании</w:t>
      </w:r>
      <w:r w:rsidRPr="00BA06BC">
        <w:rPr>
          <w:rFonts w:ascii="PT Astra Serif" w:hAnsi="PT Astra Serif"/>
          <w:color w:val="000000"/>
          <w:szCs w:val="28"/>
        </w:rPr>
        <w:t xml:space="preserve"> </w:t>
      </w:r>
      <w:r w:rsidRPr="00BA06BC">
        <w:rPr>
          <w:rFonts w:ascii="PT Astra Serif" w:hAnsi="PT Astra Serif"/>
          <w:color w:val="000000"/>
          <w:sz w:val="28"/>
          <w:szCs w:val="28"/>
        </w:rPr>
        <w:t>и</w:t>
      </w:r>
      <w:r w:rsidRPr="00BA06BC">
        <w:rPr>
          <w:rFonts w:ascii="PT Astra Serif" w:hAnsi="PT Astra Serif"/>
          <w:color w:val="000000"/>
          <w:szCs w:val="28"/>
        </w:rPr>
        <w:t xml:space="preserve"> 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далее 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представляет </w:t>
      </w:r>
      <w:r w:rsidRPr="00BA06BC">
        <w:rPr>
          <w:rFonts w:ascii="PT Astra Serif" w:hAnsi="PT Astra Serif"/>
          <w:color w:val="000000"/>
          <w:sz w:val="28"/>
          <w:szCs w:val="28"/>
        </w:rPr>
        <w:t>на согласование муниципальному архиву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, а затем на утверждение </w:t>
      </w:r>
      <w:r>
        <w:rPr>
          <w:rFonts w:ascii="PT Astra Serif" w:hAnsi="PT Astra Serif"/>
          <w:bCs/>
          <w:color w:val="000000"/>
          <w:sz w:val="28"/>
          <w:szCs w:val="28"/>
        </w:rPr>
        <w:t>главе администрации муниципального образования Ломинцевское Щекинского района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>: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1) 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положение об </w:t>
      </w:r>
      <w:proofErr w:type="gramStart"/>
      <w:r w:rsidRPr="00BA06BC">
        <w:rPr>
          <w:rFonts w:ascii="PT Astra Serif" w:hAnsi="PT Astra Serif"/>
          <w:bCs/>
          <w:color w:val="000000"/>
          <w:sz w:val="28"/>
          <w:szCs w:val="28"/>
        </w:rPr>
        <w:t>ЭК</w:t>
      </w:r>
      <w:proofErr w:type="gramEnd"/>
      <w:r w:rsidRPr="00BA06BC">
        <w:rPr>
          <w:rFonts w:ascii="PT Astra Serif" w:hAnsi="PT Astra Serif"/>
          <w:bCs/>
          <w:color w:val="000000"/>
          <w:sz w:val="28"/>
          <w:szCs w:val="28"/>
        </w:rPr>
        <w:t>;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2) 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>номенклатуру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дел.</w:t>
      </w: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>3.</w:t>
      </w:r>
      <w:r w:rsidRPr="00BA06BC">
        <w:rPr>
          <w:rFonts w:ascii="PT Astra Serif" w:hAnsi="PT Astra Serif"/>
          <w:bCs/>
          <w:color w:val="000000"/>
          <w:szCs w:val="28"/>
          <w:lang w:val="ru-RU"/>
        </w:rPr>
        <w:t>2</w:t>
      </w:r>
      <w:r w:rsidRPr="00BA06BC">
        <w:rPr>
          <w:rFonts w:ascii="PT Astra Serif" w:hAnsi="PT Astra Serif"/>
          <w:bCs/>
          <w:color w:val="000000"/>
          <w:szCs w:val="28"/>
        </w:rPr>
        <w:t xml:space="preserve">. </w:t>
      </w:r>
      <w:r w:rsidRPr="00BA06BC">
        <w:rPr>
          <w:rFonts w:ascii="PT Astra Serif" w:hAnsi="PT Astra Serif"/>
          <w:color w:val="000000"/>
          <w:szCs w:val="28"/>
        </w:rPr>
        <w:t xml:space="preserve">Рассматривает, принимает решения о согласовании и представляет на </w:t>
      </w:r>
      <w:r w:rsidRPr="00BA06BC">
        <w:rPr>
          <w:rFonts w:ascii="PT Astra Serif" w:hAnsi="PT Astra Serif"/>
          <w:color w:val="000000"/>
          <w:szCs w:val="28"/>
          <w:lang w:val="ru-RU"/>
        </w:rPr>
        <w:t xml:space="preserve">рассмотрение муниципальному </w:t>
      </w:r>
      <w:r w:rsidRPr="00BA06BC">
        <w:rPr>
          <w:rFonts w:ascii="PT Astra Serif" w:hAnsi="PT Astra Serif"/>
          <w:color w:val="000000"/>
          <w:szCs w:val="28"/>
        </w:rPr>
        <w:t>архив</w:t>
      </w:r>
      <w:r w:rsidRPr="00BA06BC">
        <w:rPr>
          <w:rFonts w:ascii="PT Astra Serif" w:hAnsi="PT Astra Serif"/>
          <w:color w:val="000000"/>
          <w:szCs w:val="28"/>
          <w:lang w:val="ru-RU"/>
        </w:rPr>
        <w:t xml:space="preserve">у для дальнейшего утверждения на ЭПК </w:t>
      </w:r>
      <w:r w:rsidRPr="00BA06BC">
        <w:rPr>
          <w:rFonts w:ascii="PT Astra Serif" w:hAnsi="PT Astra Serif"/>
          <w:szCs w:val="28"/>
        </w:rPr>
        <w:t>уполномоченного исполнительного органа государственной власти Тульской области в сфере архивного дела</w:t>
      </w:r>
      <w:r w:rsidRPr="00BA06BC">
        <w:rPr>
          <w:rFonts w:ascii="PT Astra Serif" w:hAnsi="PT Astra Serif"/>
          <w:szCs w:val="28"/>
          <w:lang w:val="ru-RU"/>
        </w:rPr>
        <w:t xml:space="preserve"> (далее ЭПК)</w:t>
      </w:r>
      <w:r w:rsidRPr="00BA06BC">
        <w:rPr>
          <w:rFonts w:ascii="PT Astra Serif" w:hAnsi="PT Astra Serif"/>
          <w:color w:val="000000"/>
          <w:szCs w:val="28"/>
        </w:rPr>
        <w:t xml:space="preserve">, а затем на утверждение </w:t>
      </w:r>
      <w:r>
        <w:rPr>
          <w:rFonts w:ascii="PT Astra Serif" w:hAnsi="PT Astra Serif"/>
          <w:color w:val="000000"/>
          <w:szCs w:val="28"/>
          <w:lang w:val="ru-RU"/>
        </w:rPr>
        <w:t>главе администрации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Cs w:val="28"/>
        </w:rPr>
        <w:t>:</w:t>
      </w:r>
    </w:p>
    <w:p w:rsidR="005E41AC" w:rsidRPr="00BA10C6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  <w:lang w:val="ru-RU"/>
        </w:rPr>
      </w:pPr>
      <w:r>
        <w:rPr>
          <w:rFonts w:ascii="PT Astra Serif" w:hAnsi="PT Astra Serif"/>
          <w:bCs/>
          <w:color w:val="000000"/>
          <w:szCs w:val="28"/>
          <w:lang w:val="ru-RU"/>
        </w:rPr>
        <w:t>1) </w:t>
      </w:r>
      <w:r w:rsidRPr="00BA06BC">
        <w:rPr>
          <w:rFonts w:ascii="PT Astra Serif" w:hAnsi="PT Astra Serif"/>
          <w:color w:val="000000"/>
          <w:szCs w:val="28"/>
        </w:rPr>
        <w:t>описи дел постоянного хранения управленческой документации</w:t>
      </w:r>
      <w:r w:rsidRPr="00BA06BC">
        <w:rPr>
          <w:rFonts w:ascii="PT Astra Serif" w:hAnsi="PT Astra Serif"/>
          <w:color w:val="000000"/>
          <w:szCs w:val="28"/>
          <w:lang w:val="ru-RU"/>
        </w:rPr>
        <w:t>;</w:t>
      </w:r>
      <w:r w:rsidR="00BA10C6">
        <w:rPr>
          <w:rFonts w:ascii="PT Astra Serif" w:hAnsi="PT Astra Serif"/>
          <w:color w:val="000000"/>
          <w:szCs w:val="28"/>
        </w:rPr>
        <w:t xml:space="preserve"> </w:t>
      </w: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  <w:lang w:val="ru-RU"/>
        </w:rPr>
        <w:t>2) </w:t>
      </w:r>
      <w:r w:rsidRPr="00BA06BC">
        <w:rPr>
          <w:rFonts w:ascii="PT Astra Serif" w:hAnsi="PT Astra Serif"/>
          <w:color w:val="000000"/>
          <w:szCs w:val="28"/>
        </w:rPr>
        <w:t>описи электронных дел, документов постоянного хранения</w:t>
      </w:r>
      <w:r w:rsidRPr="00BA06BC">
        <w:rPr>
          <w:rFonts w:ascii="PT Astra Serif" w:hAnsi="PT Astra Serif"/>
          <w:color w:val="000000"/>
          <w:szCs w:val="28"/>
          <w:lang w:val="ru-RU"/>
        </w:rPr>
        <w:t>.</w:t>
      </w:r>
    </w:p>
    <w:p w:rsidR="005E41AC" w:rsidRPr="00FD34FB" w:rsidRDefault="005E41AC" w:rsidP="005E41AC">
      <w:pPr>
        <w:ind w:firstLine="708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color w:val="000000"/>
          <w:sz w:val="28"/>
          <w:szCs w:val="28"/>
        </w:rPr>
        <w:t>3.3.</w:t>
      </w:r>
      <w:r w:rsidRPr="00BA06BC">
        <w:rPr>
          <w:rFonts w:ascii="PT Astra Serif" w:hAnsi="PT Astra Serif"/>
          <w:color w:val="000000"/>
          <w:szCs w:val="28"/>
        </w:rPr>
        <w:t xml:space="preserve"> </w:t>
      </w:r>
      <w:r w:rsidRPr="00BA06BC">
        <w:rPr>
          <w:rFonts w:ascii="PT Astra Serif" w:hAnsi="PT Astra Serif"/>
          <w:color w:val="000000"/>
          <w:sz w:val="28"/>
          <w:szCs w:val="28"/>
        </w:rPr>
        <w:t>Рассматривает, принимает решения о согласовании</w:t>
      </w:r>
      <w:r w:rsidRPr="00BA06BC">
        <w:rPr>
          <w:rFonts w:ascii="PT Astra Serif" w:hAnsi="PT Astra Serif"/>
          <w:color w:val="000000"/>
          <w:szCs w:val="28"/>
        </w:rPr>
        <w:t xml:space="preserve"> </w:t>
      </w:r>
      <w:r w:rsidRPr="00BA06BC">
        <w:rPr>
          <w:rFonts w:ascii="PT Astra Serif" w:hAnsi="PT Astra Serif"/>
          <w:color w:val="000000"/>
          <w:sz w:val="28"/>
          <w:szCs w:val="28"/>
        </w:rPr>
        <w:t>и</w:t>
      </w:r>
      <w:r w:rsidRPr="00BA06BC">
        <w:rPr>
          <w:rFonts w:ascii="PT Astra Serif" w:hAnsi="PT Astra Serif"/>
          <w:color w:val="000000"/>
          <w:szCs w:val="28"/>
        </w:rPr>
        <w:t xml:space="preserve"> 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далее 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представляет </w:t>
      </w:r>
      <w:r w:rsidRPr="00BA06BC">
        <w:rPr>
          <w:rFonts w:ascii="PT Astra Serif" w:hAnsi="PT Astra Serif"/>
          <w:color w:val="000000"/>
          <w:sz w:val="28"/>
          <w:szCs w:val="28"/>
        </w:rPr>
        <w:t>на рассмотрение муниципальному архиву</w:t>
      </w:r>
      <w:r w:rsidRPr="00BA06BC">
        <w:rPr>
          <w:rFonts w:ascii="PT Astra Serif" w:hAnsi="PT Astra Serif"/>
          <w:color w:val="000000"/>
          <w:szCs w:val="28"/>
        </w:rPr>
        <w:t xml:space="preserve"> </w:t>
      </w:r>
      <w:r w:rsidRPr="00BA06BC">
        <w:rPr>
          <w:rFonts w:ascii="PT Astra Serif" w:hAnsi="PT Astra Serif"/>
          <w:color w:val="000000"/>
          <w:sz w:val="28"/>
          <w:szCs w:val="28"/>
        </w:rPr>
        <w:t>для дальнейшего согласования на ЭПК</w:t>
      </w:r>
      <w:r w:rsidRPr="00FD34FB">
        <w:rPr>
          <w:rFonts w:ascii="PT Astra Serif" w:hAnsi="PT Astra Serif"/>
          <w:color w:val="000000"/>
          <w:sz w:val="28"/>
          <w:szCs w:val="28"/>
        </w:rPr>
        <w:t xml:space="preserve">, а затем на утверждение </w:t>
      </w:r>
      <w:r>
        <w:rPr>
          <w:rFonts w:ascii="PT Astra Serif" w:hAnsi="PT Astra Serif"/>
          <w:color w:val="000000"/>
          <w:sz w:val="28"/>
          <w:szCs w:val="28"/>
        </w:rPr>
        <w:t>главе администрации муниципального образования Ломинцевское Щекинского района</w:t>
      </w:r>
      <w:r w:rsidRPr="00FD34FB">
        <w:rPr>
          <w:rFonts w:ascii="PT Astra Serif" w:hAnsi="PT Astra Serif"/>
          <w:color w:val="000000"/>
          <w:sz w:val="28"/>
          <w:szCs w:val="28"/>
        </w:rPr>
        <w:t xml:space="preserve"> описи дел по личному составу.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A06BC">
        <w:rPr>
          <w:rFonts w:ascii="PT Astra Serif" w:hAnsi="PT Astra Serif"/>
          <w:color w:val="000000"/>
          <w:sz w:val="28"/>
          <w:szCs w:val="28"/>
        </w:rPr>
        <w:t>3.4. Рассматривает, принимает решения о согласовании и представляет на рассмотрение муниципальному архиву для дальнейшего согласования на ЭПК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, а затем на утверждение </w:t>
      </w:r>
      <w:r>
        <w:rPr>
          <w:rFonts w:ascii="PT Astra Serif" w:hAnsi="PT Astra Serif"/>
          <w:color w:val="000000"/>
          <w:sz w:val="28"/>
          <w:szCs w:val="28"/>
        </w:rPr>
        <w:t>главе администрации муниципального образования Ломинцевское Щекинского района</w:t>
      </w:r>
      <w:proofErr w:type="gramStart"/>
      <w:r w:rsidRPr="00FD34FB">
        <w:rPr>
          <w:rFonts w:ascii="PT Astra Serif" w:hAnsi="PT Astra Serif"/>
          <w:color w:val="000000"/>
          <w:sz w:val="28"/>
          <w:szCs w:val="28"/>
        </w:rPr>
        <w:t xml:space="preserve"> 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>:</w:t>
      </w:r>
      <w:proofErr w:type="gramEnd"/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  <w:lang w:val="ru-RU"/>
        </w:rPr>
        <w:t>1) </w:t>
      </w:r>
      <w:r w:rsidRPr="00BA06BC">
        <w:rPr>
          <w:rFonts w:ascii="PT Astra Serif" w:hAnsi="PT Astra Serif"/>
          <w:color w:val="000000"/>
          <w:szCs w:val="28"/>
        </w:rPr>
        <w:t>акты об утрате документов;</w:t>
      </w: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  <w:lang w:val="ru-RU"/>
        </w:rPr>
      </w:pPr>
      <w:r>
        <w:rPr>
          <w:rFonts w:ascii="PT Astra Serif" w:hAnsi="PT Astra Serif"/>
          <w:color w:val="000000"/>
          <w:szCs w:val="28"/>
          <w:lang w:val="ru-RU"/>
        </w:rPr>
        <w:t>2) </w:t>
      </w:r>
      <w:r w:rsidRPr="00BA06BC">
        <w:rPr>
          <w:rFonts w:ascii="PT Astra Serif" w:hAnsi="PT Astra Serif"/>
          <w:color w:val="000000"/>
          <w:szCs w:val="28"/>
        </w:rPr>
        <w:t>акты о неисправимых повреждениях архивных документов.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3.5. Представляет на рассмотрение муниципальному архиву предложения: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об изменении сроков хранения документов, установленных перечнями типовых управленческих архивных документов, а также перечнями документов, образующихся в деятельности федеральных органов 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lastRenderedPageBreak/>
        <w:t>государственной власти, иных государственных органов Российской Федерации и подведомственных им организаций, с указанием сроков их хранения;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об определении сроков хранения документов, не предусмотренных указанными перечнями, а также предложения по уточнению сроков хранения носителей информации, в том числе содержащих персональные данные.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3.6. Рассматривает, принимает решения о согласовании и предоставляет на утверждение </w:t>
      </w:r>
      <w:r>
        <w:rPr>
          <w:rFonts w:ascii="PT Astra Serif" w:hAnsi="PT Astra Serif"/>
          <w:color w:val="000000"/>
          <w:sz w:val="28"/>
          <w:szCs w:val="28"/>
        </w:rPr>
        <w:t>главе администрации муниципального образования Ломинцевское Щекинского района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 xml:space="preserve">: </w:t>
      </w:r>
    </w:p>
    <w:p w:rsidR="005E41AC" w:rsidRPr="00BA06BC" w:rsidRDefault="005E41AC" w:rsidP="005E41AC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1) 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>описи дел временных (свыше 10 лет) сроков хранения;</w:t>
      </w:r>
    </w:p>
    <w:p w:rsidR="005E41AC" w:rsidRPr="00BA06BC" w:rsidRDefault="005E41AC" w:rsidP="005E41AC">
      <w:pPr>
        <w:pStyle w:val="ad"/>
        <w:ind w:firstLine="709"/>
        <w:rPr>
          <w:rFonts w:ascii="PT Astra Serif" w:hAnsi="PT Astra Serif"/>
          <w:color w:val="000000"/>
          <w:szCs w:val="28"/>
        </w:rPr>
      </w:pPr>
      <w:r>
        <w:rPr>
          <w:rFonts w:ascii="PT Astra Serif" w:hAnsi="PT Astra Serif"/>
          <w:color w:val="000000"/>
          <w:szCs w:val="28"/>
          <w:lang w:val="ru-RU"/>
        </w:rPr>
        <w:t>2) </w:t>
      </w:r>
      <w:r w:rsidRPr="00BA06BC">
        <w:rPr>
          <w:rFonts w:ascii="PT Astra Serif" w:hAnsi="PT Astra Serif"/>
          <w:color w:val="000000"/>
          <w:szCs w:val="28"/>
        </w:rPr>
        <w:t>акты о выделении к уничтожению архивных документов, не подлежащих хранению, в том числе бумажных носителей информации, содержащих персональные данные;</w:t>
      </w:r>
    </w:p>
    <w:p w:rsidR="005E41AC" w:rsidRPr="00BA06BC" w:rsidRDefault="005E41AC" w:rsidP="005E41AC">
      <w:pPr>
        <w:pStyle w:val="ad"/>
        <w:ind w:firstLine="709"/>
        <w:rPr>
          <w:rFonts w:ascii="PT Astra Serif" w:hAnsi="PT Astra Serif"/>
          <w:b/>
          <w:color w:val="000000"/>
          <w:szCs w:val="28"/>
        </w:rPr>
      </w:pPr>
      <w:r>
        <w:rPr>
          <w:rFonts w:ascii="PT Astra Serif" w:hAnsi="PT Astra Serif"/>
          <w:color w:val="000000"/>
          <w:szCs w:val="28"/>
          <w:lang w:val="ru-RU"/>
        </w:rPr>
        <w:t>3) </w:t>
      </w:r>
      <w:r w:rsidRPr="00BA06BC">
        <w:rPr>
          <w:rFonts w:ascii="PT Astra Serif" w:hAnsi="PT Astra Serif"/>
          <w:color w:val="000000"/>
          <w:szCs w:val="28"/>
        </w:rPr>
        <w:t xml:space="preserve">проектов локальных нормативных актов и методических документов </w:t>
      </w:r>
      <w:r>
        <w:rPr>
          <w:rFonts w:ascii="PT Astra Serif" w:hAnsi="PT Astra Serif"/>
          <w:color w:val="000000"/>
          <w:szCs w:val="28"/>
          <w:lang w:val="ru-RU"/>
        </w:rPr>
        <w:t>администрации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Cs w:val="28"/>
        </w:rPr>
        <w:t xml:space="preserve"> по делопроизводству и архивному делу.</w:t>
      </w:r>
    </w:p>
    <w:p w:rsidR="005E41AC" w:rsidRPr="00BA06BC" w:rsidRDefault="005E41AC" w:rsidP="005E41AC">
      <w:pPr>
        <w:pStyle w:val="ad"/>
        <w:jc w:val="center"/>
        <w:rPr>
          <w:rFonts w:ascii="PT Astra Serif" w:hAnsi="PT Astra Serif"/>
          <w:b/>
          <w:color w:val="000000"/>
          <w:szCs w:val="28"/>
        </w:rPr>
      </w:pPr>
    </w:p>
    <w:p w:rsidR="005E41AC" w:rsidRPr="00BA06BC" w:rsidRDefault="005E41AC" w:rsidP="005E41AC">
      <w:pPr>
        <w:pStyle w:val="ad"/>
        <w:jc w:val="center"/>
        <w:rPr>
          <w:rFonts w:ascii="PT Astra Serif" w:hAnsi="PT Astra Serif"/>
          <w:b/>
          <w:color w:val="000000"/>
          <w:szCs w:val="28"/>
        </w:rPr>
      </w:pPr>
      <w:r w:rsidRPr="00BA06BC">
        <w:rPr>
          <w:rFonts w:ascii="PT Astra Serif" w:hAnsi="PT Astra Serif"/>
          <w:b/>
          <w:color w:val="000000"/>
          <w:szCs w:val="28"/>
          <w:lang w:val="en-US"/>
        </w:rPr>
        <w:t>IV</w:t>
      </w:r>
      <w:r w:rsidRPr="00BA06BC">
        <w:rPr>
          <w:rFonts w:ascii="PT Astra Serif" w:hAnsi="PT Astra Serif"/>
          <w:b/>
          <w:color w:val="000000"/>
          <w:szCs w:val="28"/>
        </w:rPr>
        <w:t>. Права ЭК</w:t>
      </w:r>
    </w:p>
    <w:p w:rsidR="005E41AC" w:rsidRPr="00BA06BC" w:rsidRDefault="005E41AC" w:rsidP="005E41AC">
      <w:pPr>
        <w:pStyle w:val="ad"/>
        <w:rPr>
          <w:rFonts w:ascii="PT Astra Serif" w:hAnsi="PT Astra Serif"/>
          <w:color w:val="000000"/>
          <w:szCs w:val="28"/>
        </w:rPr>
      </w:pPr>
    </w:p>
    <w:p w:rsidR="005E41AC" w:rsidRPr="00BA06BC" w:rsidRDefault="005E41AC" w:rsidP="005E41AC">
      <w:pPr>
        <w:pStyle w:val="ad"/>
        <w:ind w:firstLine="709"/>
        <w:rPr>
          <w:rFonts w:ascii="PT Astra Serif" w:hAnsi="PT Astra Serif"/>
          <w:color w:val="000000"/>
          <w:szCs w:val="28"/>
        </w:rPr>
      </w:pPr>
      <w:r w:rsidRPr="00BA06BC">
        <w:rPr>
          <w:rFonts w:ascii="PT Astra Serif" w:hAnsi="PT Astra Serif"/>
          <w:color w:val="000000"/>
          <w:szCs w:val="28"/>
        </w:rPr>
        <w:t>4.</w:t>
      </w:r>
      <w:r w:rsidRPr="00BA06BC">
        <w:rPr>
          <w:rFonts w:ascii="PT Astra Serif" w:hAnsi="PT Astra Serif"/>
          <w:color w:val="000000"/>
          <w:szCs w:val="28"/>
          <w:lang w:val="en-US"/>
        </w:rPr>
        <w:t> </w:t>
      </w:r>
      <w:r w:rsidRPr="00BA06BC">
        <w:rPr>
          <w:rFonts w:ascii="PT Astra Serif" w:hAnsi="PT Astra Serif"/>
          <w:color w:val="000000"/>
          <w:szCs w:val="28"/>
        </w:rPr>
        <w:t>ЭК имеет право:</w:t>
      </w:r>
    </w:p>
    <w:p w:rsidR="005E41AC" w:rsidRPr="00BA06B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4.1.</w:t>
      </w:r>
      <w:r>
        <w:rPr>
          <w:rFonts w:ascii="PT Astra Serif" w:hAnsi="PT Astra Serif"/>
          <w:color w:val="000000"/>
          <w:sz w:val="28"/>
          <w:szCs w:val="28"/>
        </w:rPr>
        <w:t> Давать рекомендации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, работникам </w:t>
      </w:r>
      <w:r>
        <w:rPr>
          <w:rFonts w:ascii="PT Astra Serif" w:hAnsi="PT Astra Serif"/>
          <w:color w:val="000000"/>
          <w:sz w:val="28"/>
          <w:szCs w:val="28"/>
        </w:rPr>
        <w:t>администрации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по вопросам разработки номенклатуры дел и формирования дел в делопроизводстве, экспертизы ценностей документов, розыска недостающих дел постоянного хранения, по личному составу, а также упорядочения документов.</w:t>
      </w:r>
    </w:p>
    <w:p w:rsidR="005E41AC" w:rsidRPr="00BA06B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4.2.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 Запрашивать у </w:t>
      </w:r>
      <w:r>
        <w:rPr>
          <w:rFonts w:ascii="PT Astra Serif" w:hAnsi="PT Astra Serif"/>
          <w:color w:val="000000"/>
          <w:sz w:val="28"/>
          <w:szCs w:val="28"/>
        </w:rPr>
        <w:t>работников администрации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>:</w:t>
      </w:r>
    </w:p>
    <w:p w:rsidR="005E41AC" w:rsidRPr="00BA06B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1) 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письменные объяснения о причинах утраты, порчи или несанкционированного уничтожения документов постоянного и 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>временных (свыше 10 лет) сроков хранения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, в том числе документов по личному составу, </w:t>
      </w:r>
      <w:r w:rsidRPr="00BA06BC">
        <w:rPr>
          <w:rFonts w:ascii="PT Astra Serif" w:hAnsi="PT Astra Serif"/>
          <w:bCs/>
          <w:color w:val="000000"/>
          <w:sz w:val="28"/>
          <w:szCs w:val="28"/>
        </w:rPr>
        <w:t>а также носителей информации, содержащих персональные данные</w:t>
      </w:r>
      <w:r w:rsidRPr="00BA06BC">
        <w:rPr>
          <w:rFonts w:ascii="PT Astra Serif" w:hAnsi="PT Astra Serif"/>
          <w:color w:val="000000"/>
          <w:sz w:val="28"/>
          <w:szCs w:val="28"/>
        </w:rPr>
        <w:t>;</w:t>
      </w:r>
    </w:p>
    <w:p w:rsidR="005E41AC" w:rsidRPr="00BA06B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>
        <w:rPr>
          <w:rFonts w:ascii="PT Astra Serif" w:hAnsi="PT Astra Serif"/>
          <w:color w:val="000000"/>
          <w:sz w:val="28"/>
          <w:szCs w:val="28"/>
        </w:rPr>
        <w:t>2) </w:t>
      </w:r>
      <w:r w:rsidRPr="00BA06BC">
        <w:rPr>
          <w:rFonts w:ascii="PT Astra Serif" w:hAnsi="PT Astra Serif"/>
          <w:color w:val="000000"/>
          <w:sz w:val="28"/>
          <w:szCs w:val="28"/>
        </w:rPr>
        <w:t>предложения и заключения, необходимые для определения сроков хранения документов.</w:t>
      </w:r>
    </w:p>
    <w:p w:rsidR="005E41AC" w:rsidRPr="00BA06B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bCs/>
          <w:color w:val="000000"/>
          <w:sz w:val="28"/>
          <w:szCs w:val="28"/>
        </w:rPr>
        <w:t>4.3.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  Заслушивать на своих заседаниях </w:t>
      </w:r>
      <w:r>
        <w:rPr>
          <w:rFonts w:ascii="PT Astra Serif" w:hAnsi="PT Astra Serif"/>
          <w:color w:val="000000"/>
          <w:sz w:val="28"/>
          <w:szCs w:val="28"/>
        </w:rPr>
        <w:t>работников администрации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о ходе подготовки документов к архивному хранению,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5E41AC" w:rsidRPr="00BA06BC" w:rsidRDefault="005E41AC" w:rsidP="005E41AC">
      <w:pPr>
        <w:pStyle w:val="ad"/>
        <w:ind w:firstLine="709"/>
        <w:rPr>
          <w:rFonts w:ascii="PT Astra Serif" w:hAnsi="PT Astra Serif"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>4.4.</w:t>
      </w:r>
      <w:r w:rsidRPr="00BA06BC">
        <w:rPr>
          <w:rFonts w:ascii="PT Astra Serif" w:hAnsi="PT Astra Serif"/>
          <w:color w:val="000000"/>
          <w:szCs w:val="28"/>
        </w:rPr>
        <w:t xml:space="preserve">  Приглашать на заседание ЭК в качестве консультантов и экспертов представителей сторонних организаций по профилю рассматриваемого вопроса.</w:t>
      </w:r>
    </w:p>
    <w:p w:rsidR="005E41AC" w:rsidRPr="00BA06BC" w:rsidRDefault="005E41AC" w:rsidP="005E41AC">
      <w:pPr>
        <w:pStyle w:val="ad"/>
        <w:ind w:firstLine="709"/>
        <w:rPr>
          <w:rFonts w:ascii="PT Astra Serif" w:hAnsi="PT Astra Serif"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>4.5.</w:t>
      </w:r>
      <w:r w:rsidRPr="00BA06BC">
        <w:rPr>
          <w:rFonts w:ascii="PT Astra Serif" w:hAnsi="PT Astra Serif"/>
          <w:color w:val="000000"/>
          <w:szCs w:val="28"/>
        </w:rPr>
        <w:t> Не принимать к рассмотрению и возвращать для доработки некачественно и небрежно подготовленные документы.</w:t>
      </w:r>
    </w:p>
    <w:p w:rsidR="005E41A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BA06BC">
        <w:rPr>
          <w:rFonts w:ascii="PT Astra Serif" w:hAnsi="PT Astra Serif"/>
          <w:color w:val="000000"/>
          <w:sz w:val="28"/>
          <w:szCs w:val="28"/>
        </w:rPr>
        <w:lastRenderedPageBreak/>
        <w:t xml:space="preserve">4.6. Информировать </w:t>
      </w:r>
      <w:r>
        <w:rPr>
          <w:rFonts w:ascii="PT Astra Serif" w:hAnsi="PT Astra Serif"/>
          <w:color w:val="000000"/>
          <w:sz w:val="28"/>
          <w:szCs w:val="28"/>
        </w:rPr>
        <w:t>главу администрации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 w:val="28"/>
          <w:szCs w:val="28"/>
        </w:rPr>
        <w:t xml:space="preserve"> по вопросам, относящимся к компетенции </w:t>
      </w:r>
      <w:proofErr w:type="gramStart"/>
      <w:r w:rsidRPr="00BA06BC">
        <w:rPr>
          <w:rFonts w:ascii="PT Astra Serif" w:hAnsi="PT Astra Serif"/>
          <w:color w:val="000000"/>
          <w:sz w:val="28"/>
          <w:szCs w:val="28"/>
        </w:rPr>
        <w:t>ЭК</w:t>
      </w:r>
      <w:proofErr w:type="gramEnd"/>
      <w:r w:rsidRPr="00BA06BC">
        <w:rPr>
          <w:rFonts w:ascii="PT Astra Serif" w:hAnsi="PT Astra Serif"/>
          <w:color w:val="000000"/>
          <w:sz w:val="28"/>
          <w:szCs w:val="28"/>
        </w:rPr>
        <w:t>.</w:t>
      </w:r>
    </w:p>
    <w:p w:rsidR="005E41AC" w:rsidRPr="00BA06BC" w:rsidRDefault="005E41AC" w:rsidP="005E41AC">
      <w:pPr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5E41AC" w:rsidRPr="00BA06BC" w:rsidRDefault="005E41AC" w:rsidP="005E41AC">
      <w:pPr>
        <w:ind w:firstLine="709"/>
        <w:jc w:val="both"/>
        <w:rPr>
          <w:rFonts w:ascii="PT Astra Serif" w:hAnsi="PT Astra Serif"/>
          <w:color w:val="000000"/>
          <w:szCs w:val="28"/>
        </w:rPr>
      </w:pPr>
    </w:p>
    <w:p w:rsidR="005E41AC" w:rsidRPr="00BA06BC" w:rsidRDefault="005E41AC" w:rsidP="005E41AC">
      <w:pPr>
        <w:pStyle w:val="ad"/>
        <w:jc w:val="center"/>
        <w:rPr>
          <w:rFonts w:ascii="PT Astra Serif" w:hAnsi="PT Astra Serif"/>
          <w:b/>
          <w:color w:val="000000"/>
          <w:szCs w:val="28"/>
        </w:rPr>
      </w:pPr>
      <w:r w:rsidRPr="00BA06BC">
        <w:rPr>
          <w:rFonts w:ascii="PT Astra Serif" w:hAnsi="PT Astra Serif"/>
          <w:b/>
          <w:color w:val="000000"/>
          <w:szCs w:val="28"/>
          <w:lang w:val="en-US"/>
        </w:rPr>
        <w:t>V</w:t>
      </w:r>
      <w:r w:rsidRPr="00BA06BC">
        <w:rPr>
          <w:rFonts w:ascii="PT Astra Serif" w:hAnsi="PT Astra Serif"/>
          <w:b/>
          <w:color w:val="000000"/>
          <w:szCs w:val="28"/>
        </w:rPr>
        <w:t>. Организация работы ЭК</w:t>
      </w:r>
    </w:p>
    <w:p w:rsidR="005E41AC" w:rsidRPr="00BA06BC" w:rsidRDefault="005E41AC" w:rsidP="005E41AC">
      <w:pPr>
        <w:pStyle w:val="ad"/>
        <w:rPr>
          <w:rFonts w:ascii="PT Astra Serif" w:hAnsi="PT Astra Serif"/>
          <w:color w:val="000000"/>
          <w:szCs w:val="28"/>
        </w:rPr>
      </w:pP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>5.1. </w:t>
      </w:r>
      <w:r w:rsidRPr="00BA06BC">
        <w:rPr>
          <w:rFonts w:ascii="PT Astra Serif" w:hAnsi="PT Astra Serif"/>
          <w:color w:val="000000"/>
          <w:szCs w:val="28"/>
        </w:rPr>
        <w:t xml:space="preserve">ЭК </w:t>
      </w:r>
      <w:r>
        <w:rPr>
          <w:rFonts w:ascii="PT Astra Serif" w:hAnsi="PT Astra Serif"/>
          <w:color w:val="000000"/>
          <w:szCs w:val="28"/>
          <w:lang w:val="ru-RU"/>
        </w:rPr>
        <w:t>администрации муниципального образования Ломинцевское Щекинского района</w:t>
      </w:r>
      <w:r w:rsidRPr="00BA06BC">
        <w:rPr>
          <w:rFonts w:ascii="PT Astra Serif" w:hAnsi="PT Astra Serif"/>
          <w:color w:val="000000"/>
          <w:szCs w:val="28"/>
        </w:rPr>
        <w:t xml:space="preserve"> взаимодействует </w:t>
      </w:r>
      <w:r w:rsidRPr="00BA06BC">
        <w:rPr>
          <w:rFonts w:ascii="PT Astra Serif" w:hAnsi="PT Astra Serif"/>
          <w:color w:val="000000"/>
          <w:szCs w:val="28"/>
          <w:lang w:val="en-US"/>
        </w:rPr>
        <w:t>c</w:t>
      </w:r>
      <w:r w:rsidRPr="00BA06BC">
        <w:rPr>
          <w:rFonts w:ascii="PT Astra Serif" w:hAnsi="PT Astra Serif"/>
          <w:color w:val="000000"/>
          <w:szCs w:val="28"/>
        </w:rPr>
        <w:t xml:space="preserve"> </w:t>
      </w:r>
      <w:r w:rsidRPr="00BA06BC">
        <w:rPr>
          <w:rFonts w:ascii="PT Astra Serif" w:hAnsi="PT Astra Serif"/>
          <w:color w:val="000000"/>
          <w:szCs w:val="28"/>
          <w:lang w:val="ru-RU"/>
        </w:rPr>
        <w:t xml:space="preserve">муниципальным </w:t>
      </w:r>
      <w:r w:rsidRPr="00BA06BC">
        <w:rPr>
          <w:rFonts w:ascii="PT Astra Serif" w:hAnsi="PT Astra Serif"/>
          <w:color w:val="000000"/>
          <w:szCs w:val="28"/>
        </w:rPr>
        <w:t>архивом, получает от них организационно-методические указания.</w:t>
      </w: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  <w:lang w:val="ru-RU"/>
        </w:rPr>
      </w:pPr>
      <w:r w:rsidRPr="00BA06BC">
        <w:rPr>
          <w:rFonts w:ascii="PT Astra Serif" w:hAnsi="PT Astra Serif"/>
          <w:bCs/>
          <w:color w:val="000000"/>
          <w:szCs w:val="28"/>
        </w:rPr>
        <w:t>5.2.</w:t>
      </w:r>
      <w:r w:rsidRPr="00BA06BC">
        <w:rPr>
          <w:rFonts w:ascii="PT Astra Serif" w:hAnsi="PT Astra Serif"/>
          <w:color w:val="000000"/>
          <w:szCs w:val="28"/>
        </w:rPr>
        <w:t xml:space="preserve">  Вопросы, относящиеся к компетенции ЭК, рассматриваются на ее заседаниях, которые проводятся по мере необходимости, но не реже, чем два раза в год. Все заседания ЭК протоколируются. </w:t>
      </w:r>
    </w:p>
    <w:p w:rsidR="005E41AC" w:rsidRPr="00BA06BC" w:rsidRDefault="005E41AC" w:rsidP="005E41AC">
      <w:pPr>
        <w:pStyle w:val="af"/>
        <w:ind w:firstLine="709"/>
        <w:rPr>
          <w:rFonts w:ascii="PT Astra Serif" w:hAnsi="PT Astra Serif"/>
          <w:bCs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 xml:space="preserve">5.3. Заседание ЭК и принятые решения считаются правомочными, если на нем присутствует более половины ее состава. </w:t>
      </w:r>
    </w:p>
    <w:p w:rsidR="005E41AC" w:rsidRPr="00BA06BC" w:rsidRDefault="005E41AC" w:rsidP="005E41AC">
      <w:pPr>
        <w:pStyle w:val="af"/>
        <w:ind w:firstLine="709"/>
        <w:rPr>
          <w:rFonts w:ascii="PT Astra Serif" w:hAnsi="PT Astra Serif"/>
          <w:bCs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 xml:space="preserve">Решения ЭК принимаются по каждому вопросу (документу) отдельно большинством голосов присутствующих на заседании членов Комиссии. При разделение голосов поровну решение принимает председатель ЭК. </w:t>
      </w:r>
    </w:p>
    <w:p w:rsidR="005E41AC" w:rsidRPr="00BA06BC" w:rsidRDefault="005E41AC" w:rsidP="005E41AC">
      <w:pPr>
        <w:pStyle w:val="af"/>
        <w:ind w:firstLine="709"/>
        <w:rPr>
          <w:rFonts w:ascii="PT Astra Serif" w:hAnsi="PT Astra Serif"/>
          <w:bCs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>Право решающего голоса имеют только члены ЭК. Приглашенные консультанты и эксперты имеют право совещательного голоса.</w:t>
      </w:r>
    </w:p>
    <w:p w:rsidR="005E41AC" w:rsidRPr="00BA06BC" w:rsidRDefault="005E41AC" w:rsidP="005E41AC">
      <w:pPr>
        <w:pStyle w:val="ad"/>
        <w:ind w:firstLine="708"/>
        <w:rPr>
          <w:rFonts w:ascii="PT Astra Serif" w:hAnsi="PT Astra Serif"/>
          <w:color w:val="000000"/>
          <w:szCs w:val="28"/>
        </w:rPr>
      </w:pPr>
      <w:r w:rsidRPr="00BA06BC">
        <w:rPr>
          <w:rFonts w:ascii="PT Astra Serif" w:hAnsi="PT Astra Serif"/>
          <w:bCs/>
          <w:color w:val="000000"/>
          <w:szCs w:val="28"/>
        </w:rPr>
        <w:t>5.4.</w:t>
      </w:r>
      <w:r w:rsidRPr="00BA06BC">
        <w:rPr>
          <w:rFonts w:ascii="PT Astra Serif" w:hAnsi="PT Astra Serif"/>
          <w:color w:val="000000"/>
          <w:szCs w:val="28"/>
        </w:rPr>
        <w:t xml:space="preserve"> </w:t>
      </w:r>
      <w:r w:rsidRPr="00BA06BC">
        <w:rPr>
          <w:rFonts w:ascii="PT Astra Serif" w:hAnsi="PT Astra Serif"/>
          <w:color w:val="000000"/>
        </w:rPr>
        <w:t xml:space="preserve">Организационно-техническое обеспечение деятельности ЭК, </w:t>
      </w:r>
      <w:r w:rsidRPr="00BA06BC">
        <w:rPr>
          <w:rFonts w:ascii="PT Astra Serif" w:hAnsi="PT Astra Serif"/>
          <w:color w:val="000000"/>
          <w:szCs w:val="28"/>
        </w:rPr>
        <w:t xml:space="preserve">а также контроль за исполнением принятых решений </w:t>
      </w:r>
      <w:r w:rsidRPr="00BA06BC">
        <w:rPr>
          <w:rFonts w:ascii="PT Astra Serif" w:hAnsi="PT Astra Serif"/>
          <w:color w:val="000000"/>
        </w:rPr>
        <w:t>осуществляет секретарь ЭК.</w:t>
      </w:r>
      <w:r w:rsidRPr="00BA06BC">
        <w:rPr>
          <w:rFonts w:ascii="PT Astra Serif" w:hAnsi="PT Astra Serif"/>
          <w:color w:val="000000"/>
          <w:szCs w:val="28"/>
        </w:rPr>
        <w:t xml:space="preserve">                                                                    </w:t>
      </w:r>
    </w:p>
    <w:p w:rsidR="005E41AC" w:rsidRPr="00BA06BC" w:rsidRDefault="005E41AC" w:rsidP="005E41AC">
      <w:pPr>
        <w:pStyle w:val="4"/>
        <w:spacing w:before="0" w:after="0"/>
        <w:rPr>
          <w:rFonts w:ascii="PT Astra Serif" w:hAnsi="PT Astra Serif"/>
          <w:color w:val="000000"/>
        </w:rPr>
      </w:pPr>
      <w:r w:rsidRPr="00BA06BC">
        <w:rPr>
          <w:rFonts w:ascii="PT Astra Serif" w:hAnsi="PT Astra Serif"/>
          <w:color w:val="000000"/>
        </w:rPr>
        <w:t xml:space="preserve">        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103"/>
        <w:gridCol w:w="4253"/>
      </w:tblGrid>
      <w:tr w:rsidR="005E41AC" w:rsidRPr="00B2584E" w:rsidTr="00E742E0">
        <w:trPr>
          <w:trHeight w:val="938"/>
        </w:trPr>
        <w:tc>
          <w:tcPr>
            <w:tcW w:w="5103" w:type="dxa"/>
            <w:vAlign w:val="center"/>
          </w:tcPr>
          <w:p w:rsidR="005E41AC" w:rsidRPr="00B2584E" w:rsidRDefault="005E41AC" w:rsidP="00E742E0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2584E">
              <w:rPr>
                <w:rFonts w:ascii="PT Astra Serif" w:hAnsi="PT Astra Serif"/>
                <w:b/>
                <w:sz w:val="28"/>
                <w:szCs w:val="28"/>
              </w:rPr>
              <w:t xml:space="preserve">Глава администрации </w:t>
            </w:r>
          </w:p>
          <w:p w:rsidR="005E41AC" w:rsidRPr="00B2584E" w:rsidRDefault="005E41AC" w:rsidP="00E742E0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2584E">
              <w:rPr>
                <w:rFonts w:ascii="PT Astra Serif" w:hAnsi="PT Astra Serif"/>
                <w:b/>
                <w:sz w:val="28"/>
                <w:szCs w:val="28"/>
              </w:rPr>
              <w:t xml:space="preserve">муниципального образования </w:t>
            </w:r>
          </w:p>
          <w:p w:rsidR="005E41AC" w:rsidRPr="00B2584E" w:rsidRDefault="005E41AC" w:rsidP="00E742E0">
            <w:pPr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Ломинцевское </w:t>
            </w:r>
            <w:r w:rsidRPr="00B2584E">
              <w:rPr>
                <w:rFonts w:ascii="PT Astra Serif" w:hAnsi="PT Astra Serif"/>
                <w:b/>
                <w:sz w:val="28"/>
                <w:szCs w:val="28"/>
              </w:rPr>
              <w:t>Щекинский район</w:t>
            </w:r>
          </w:p>
        </w:tc>
        <w:tc>
          <w:tcPr>
            <w:tcW w:w="4253" w:type="dxa"/>
            <w:vAlign w:val="bottom"/>
          </w:tcPr>
          <w:p w:rsidR="005E41AC" w:rsidRPr="00B2584E" w:rsidRDefault="005E41AC" w:rsidP="00E742E0">
            <w:pPr>
              <w:rPr>
                <w:rFonts w:ascii="PT Astra Serif" w:hAnsi="PT Astra Serif"/>
                <w:b/>
                <w:sz w:val="28"/>
                <w:szCs w:val="28"/>
              </w:rPr>
            </w:pPr>
            <w:r w:rsidRPr="00B2584E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     И.В. Миронов</w:t>
            </w:r>
          </w:p>
        </w:tc>
      </w:tr>
    </w:tbl>
    <w:p w:rsidR="005E41AC" w:rsidRPr="00BA06BC" w:rsidRDefault="005E41AC" w:rsidP="005E41AC">
      <w:pPr>
        <w:pStyle w:val="4"/>
        <w:spacing w:before="0" w:after="0"/>
        <w:rPr>
          <w:rFonts w:ascii="PT Astra Serif" w:hAnsi="PT Astra Serif"/>
          <w:color w:val="000000"/>
        </w:rPr>
      </w:pPr>
    </w:p>
    <w:p w:rsidR="005E41AC" w:rsidRPr="00BA06BC" w:rsidRDefault="005E41AC" w:rsidP="005E41AC">
      <w:pPr>
        <w:rPr>
          <w:rFonts w:ascii="PT Astra Serif" w:hAnsi="PT Astra Serif"/>
          <w:color w:val="000000"/>
          <w:lang w:eastAsia="x-none"/>
        </w:rPr>
      </w:pPr>
    </w:p>
    <w:p w:rsidR="005E41AC" w:rsidRPr="00BA06BC" w:rsidRDefault="005E41AC" w:rsidP="005E41AC">
      <w:pPr>
        <w:rPr>
          <w:rFonts w:ascii="PT Astra Serif" w:hAnsi="PT Astra Serif"/>
          <w:color w:val="000000"/>
          <w:lang w:eastAsia="x-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0"/>
        <w:gridCol w:w="4360"/>
      </w:tblGrid>
      <w:tr w:rsidR="005E41AC" w:rsidRPr="00BA06BC" w:rsidTr="00E742E0">
        <w:tc>
          <w:tcPr>
            <w:tcW w:w="5211" w:type="dxa"/>
            <w:vAlign w:val="center"/>
            <w:hideMark/>
          </w:tcPr>
          <w:p w:rsidR="005E41AC" w:rsidRPr="00BA06BC" w:rsidRDefault="005E41AC" w:rsidP="00E742E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6BC">
              <w:rPr>
                <w:rFonts w:ascii="PT Astra Serif" w:hAnsi="PT Astra Serif"/>
                <w:color w:val="000000"/>
                <w:sz w:val="28"/>
                <w:szCs w:val="28"/>
              </w:rPr>
              <w:t>СОГЛАСОВАНО</w:t>
            </w:r>
          </w:p>
          <w:p w:rsidR="005E41AC" w:rsidRPr="00BA06BC" w:rsidRDefault="005E41AC" w:rsidP="00E742E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6B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 w:rsidRPr="00BA06BC">
              <w:rPr>
                <w:rFonts w:ascii="PT Astra Serif" w:hAnsi="PT Astra Serif"/>
                <w:color w:val="000000"/>
                <w:sz w:val="28"/>
                <w:szCs w:val="28"/>
              </w:rPr>
              <w:t>ЭК</w:t>
            </w:r>
            <w:proofErr w:type="gramEnd"/>
          </w:p>
          <w:p w:rsidR="005E41AC" w:rsidRDefault="005E41AC" w:rsidP="00E742E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администрации </w:t>
            </w:r>
            <w:proofErr w:type="gramStart"/>
            <w:r>
              <w:rPr>
                <w:rFonts w:ascii="PT Astra Serif" w:hAnsi="PT Astra Serif"/>
                <w:color w:val="000000"/>
                <w:sz w:val="28"/>
                <w:szCs w:val="28"/>
              </w:rPr>
              <w:t>муниципального</w:t>
            </w:r>
            <w:proofErr w:type="gramEnd"/>
          </w:p>
          <w:p w:rsidR="005E41AC" w:rsidRDefault="005E41AC" w:rsidP="00E742E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образования Ломинцевское </w:t>
            </w:r>
          </w:p>
          <w:p w:rsidR="005E41AC" w:rsidRPr="00BA06BC" w:rsidRDefault="005E41AC" w:rsidP="00E742E0">
            <w:pPr>
              <w:rPr>
                <w:rFonts w:ascii="PT Astra Serif" w:hAnsi="PT Astra Serif"/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      Щекинского района</w:t>
            </w:r>
          </w:p>
          <w:p w:rsidR="005E41AC" w:rsidRPr="00BA06BC" w:rsidRDefault="005E41AC" w:rsidP="00E742E0">
            <w:pPr>
              <w:jc w:val="center"/>
              <w:rPr>
                <w:rFonts w:ascii="PT Astra Serif" w:hAnsi="PT Astra Serif"/>
                <w:color w:val="000000"/>
                <w:lang w:eastAsia="x-none"/>
              </w:rPr>
            </w:pPr>
            <w:r w:rsidRPr="00BA06BC">
              <w:rPr>
                <w:rFonts w:ascii="PT Astra Serif" w:hAnsi="PT Astra Serif"/>
                <w:color w:val="000000"/>
                <w:sz w:val="28"/>
                <w:szCs w:val="28"/>
              </w:rPr>
              <w:t>от ____________№ _______</w:t>
            </w:r>
          </w:p>
        </w:tc>
        <w:tc>
          <w:tcPr>
            <w:tcW w:w="4360" w:type="dxa"/>
            <w:vAlign w:val="center"/>
            <w:hideMark/>
          </w:tcPr>
          <w:p w:rsidR="005E41AC" w:rsidRPr="00BA06BC" w:rsidRDefault="005E41AC" w:rsidP="00E742E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6BC">
              <w:rPr>
                <w:rFonts w:ascii="PT Astra Serif" w:hAnsi="PT Astra Serif"/>
                <w:color w:val="000000"/>
                <w:sz w:val="28"/>
                <w:szCs w:val="28"/>
              </w:rPr>
              <w:t>СОГЛАСОВАНО</w:t>
            </w:r>
          </w:p>
          <w:p w:rsidR="005E41AC" w:rsidRDefault="005E41AC" w:rsidP="00E742E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  <w:r w:rsidRPr="00BA06B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протокол </w:t>
            </w:r>
            <w:proofErr w:type="gramStart"/>
            <w:r w:rsidRPr="00BA06BC">
              <w:rPr>
                <w:rFonts w:ascii="PT Astra Serif" w:hAnsi="PT Astra Serif"/>
                <w:color w:val="000000"/>
                <w:sz w:val="28"/>
                <w:szCs w:val="28"/>
              </w:rPr>
              <w:t>ЭК</w:t>
            </w:r>
            <w:proofErr w:type="gramEnd"/>
            <w:r w:rsidRPr="00BA06BC">
              <w:rPr>
                <w:rFonts w:ascii="PT Astra Serif" w:hAnsi="PT Astra Serif"/>
                <w:color w:val="000000"/>
                <w:sz w:val="28"/>
                <w:szCs w:val="28"/>
              </w:rPr>
              <w:t xml:space="preserve"> МКУ «Архив Щекинского района»</w:t>
            </w:r>
          </w:p>
          <w:p w:rsidR="005E41AC" w:rsidRDefault="005E41AC" w:rsidP="00E742E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E41AC" w:rsidRPr="00BA06BC" w:rsidRDefault="005E41AC" w:rsidP="00E742E0">
            <w:pPr>
              <w:jc w:val="center"/>
              <w:rPr>
                <w:rFonts w:ascii="PT Astra Serif" w:hAnsi="PT Astra Serif"/>
                <w:color w:val="000000"/>
                <w:sz w:val="28"/>
                <w:szCs w:val="28"/>
              </w:rPr>
            </w:pPr>
          </w:p>
          <w:p w:rsidR="005E41AC" w:rsidRPr="00BA06BC" w:rsidRDefault="005E41AC" w:rsidP="00E742E0">
            <w:pPr>
              <w:jc w:val="center"/>
              <w:rPr>
                <w:rFonts w:ascii="PT Astra Serif" w:hAnsi="PT Astra Serif"/>
                <w:color w:val="000000"/>
                <w:lang w:eastAsia="x-none"/>
              </w:rPr>
            </w:pPr>
            <w:r w:rsidRPr="00BA06BC">
              <w:rPr>
                <w:rFonts w:ascii="PT Astra Serif" w:hAnsi="PT Astra Serif"/>
                <w:color w:val="000000"/>
                <w:sz w:val="28"/>
                <w:szCs w:val="28"/>
              </w:rPr>
              <w:t>от ____________№ _______</w:t>
            </w:r>
          </w:p>
        </w:tc>
      </w:tr>
    </w:tbl>
    <w:p w:rsidR="005E41AC" w:rsidRPr="00B305C1" w:rsidRDefault="005E41AC" w:rsidP="005E41AC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p w:rsidR="00B305C1" w:rsidRPr="00B305C1" w:rsidRDefault="00B305C1" w:rsidP="005E41AC">
      <w:pPr>
        <w:tabs>
          <w:tab w:val="left" w:pos="3270"/>
        </w:tabs>
        <w:rPr>
          <w:rFonts w:ascii="PT Astra Serif" w:hAnsi="PT Astra Serif"/>
          <w:sz w:val="28"/>
          <w:szCs w:val="28"/>
        </w:rPr>
      </w:pPr>
    </w:p>
    <w:sectPr w:rsidR="00B305C1" w:rsidRPr="00B305C1" w:rsidSect="00441227">
      <w:headerReference w:type="even" r:id="rId9"/>
      <w:headerReference w:type="default" r:id="rId10"/>
      <w:headerReference w:type="first" r:id="rId11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765" w:rsidRDefault="007B1765">
      <w:r>
        <w:separator/>
      </w:r>
    </w:p>
  </w:endnote>
  <w:endnote w:type="continuationSeparator" w:id="0">
    <w:p w:rsidR="007B1765" w:rsidRDefault="007B1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765" w:rsidRDefault="007B1765">
      <w:r>
        <w:separator/>
      </w:r>
    </w:p>
  </w:footnote>
  <w:footnote w:type="continuationSeparator" w:id="0">
    <w:p w:rsidR="007B1765" w:rsidRDefault="007B17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A07" w:rsidRDefault="00432A07" w:rsidP="00CF148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2A07" w:rsidRDefault="00432A0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3958524"/>
      <w:docPartObj>
        <w:docPartGallery w:val="Page Numbers (Top of Page)"/>
        <w:docPartUnique/>
      </w:docPartObj>
    </w:sdtPr>
    <w:sdtEndPr/>
    <w:sdtContent>
      <w:p w:rsidR="00441227" w:rsidRDefault="0044122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51B3">
          <w:rPr>
            <w:noProof/>
          </w:rPr>
          <w:t>7</w:t>
        </w:r>
        <w:r>
          <w:fldChar w:fldCharType="end"/>
        </w:r>
      </w:p>
    </w:sdtContent>
  </w:sdt>
  <w:p w:rsidR="00432A07" w:rsidRPr="00CB453C" w:rsidRDefault="00432A07">
    <w:pPr>
      <w:pStyle w:val="a3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FFFF" w:themeColor="background1"/>
      </w:rPr>
      <w:id w:val="1504324474"/>
      <w:docPartObj>
        <w:docPartGallery w:val="Page Numbers (Top of Page)"/>
        <w:docPartUnique/>
      </w:docPartObj>
    </w:sdtPr>
    <w:sdtEndPr/>
    <w:sdtContent>
      <w:p w:rsidR="007F4238" w:rsidRPr="00441227" w:rsidRDefault="007F4238">
        <w:pPr>
          <w:pStyle w:val="a3"/>
          <w:jc w:val="center"/>
          <w:rPr>
            <w:color w:val="FFFFFF" w:themeColor="background1"/>
          </w:rPr>
        </w:pPr>
        <w:r w:rsidRPr="00441227">
          <w:rPr>
            <w:color w:val="FFFFFF" w:themeColor="background1"/>
          </w:rPr>
          <w:fldChar w:fldCharType="begin"/>
        </w:r>
        <w:r w:rsidRPr="00441227">
          <w:rPr>
            <w:color w:val="FFFFFF" w:themeColor="background1"/>
          </w:rPr>
          <w:instrText>PAGE   \* MERGEFORMAT</w:instrText>
        </w:r>
        <w:r w:rsidRPr="00441227">
          <w:rPr>
            <w:color w:val="FFFFFF" w:themeColor="background1"/>
          </w:rPr>
          <w:fldChar w:fldCharType="separate"/>
        </w:r>
        <w:r w:rsidR="00C351B3">
          <w:rPr>
            <w:noProof/>
            <w:color w:val="FFFFFF" w:themeColor="background1"/>
          </w:rPr>
          <w:t>1</w:t>
        </w:r>
        <w:r w:rsidRPr="00441227">
          <w:rPr>
            <w:color w:val="FFFFFF" w:themeColor="background1"/>
          </w:rPr>
          <w:fldChar w:fldCharType="end"/>
        </w:r>
      </w:p>
    </w:sdtContent>
  </w:sdt>
  <w:p w:rsidR="00432A07" w:rsidRDefault="00432A0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DA6"/>
    <w:multiLevelType w:val="multilevel"/>
    <w:tmpl w:val="DCC4EC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41B92848"/>
    <w:multiLevelType w:val="multilevel"/>
    <w:tmpl w:val="A84CF1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>
    <w:nsid w:val="52E30EF3"/>
    <w:multiLevelType w:val="hybridMultilevel"/>
    <w:tmpl w:val="E3ACBE6E"/>
    <w:lvl w:ilvl="0" w:tplc="BF22131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57868DC"/>
    <w:multiLevelType w:val="hybridMultilevel"/>
    <w:tmpl w:val="101C4A10"/>
    <w:lvl w:ilvl="0" w:tplc="38465FC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C1A5F2B"/>
    <w:multiLevelType w:val="multilevel"/>
    <w:tmpl w:val="62C812BA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990"/>
        </w:tabs>
        <w:ind w:left="990" w:hanging="420"/>
      </w:pPr>
    </w:lvl>
    <w:lvl w:ilvl="2">
      <w:start w:val="1"/>
      <w:numFmt w:val="decimal"/>
      <w:isLgl/>
      <w:lvlText w:val="%1.%2.%3"/>
      <w:lvlJc w:val="left"/>
      <w:pPr>
        <w:tabs>
          <w:tab w:val="num" w:pos="1860"/>
        </w:tabs>
        <w:ind w:left="186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3360"/>
        </w:tabs>
        <w:ind w:left="336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4290"/>
        </w:tabs>
        <w:ind w:left="429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4860"/>
        </w:tabs>
        <w:ind w:left="48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5790"/>
        </w:tabs>
        <w:ind w:left="579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6720"/>
        </w:tabs>
        <w:ind w:left="6720" w:hanging="21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945"/>
    <w:rsid w:val="0000586E"/>
    <w:rsid w:val="00005A7A"/>
    <w:rsid w:val="00013EC5"/>
    <w:rsid w:val="000245BE"/>
    <w:rsid w:val="00034902"/>
    <w:rsid w:val="00057E83"/>
    <w:rsid w:val="00062BA1"/>
    <w:rsid w:val="0006748F"/>
    <w:rsid w:val="00073D4B"/>
    <w:rsid w:val="00076C52"/>
    <w:rsid w:val="00083E3D"/>
    <w:rsid w:val="000A0D22"/>
    <w:rsid w:val="000B02D5"/>
    <w:rsid w:val="000B4967"/>
    <w:rsid w:val="000E465F"/>
    <w:rsid w:val="000E4DEE"/>
    <w:rsid w:val="001129D7"/>
    <w:rsid w:val="00126B6D"/>
    <w:rsid w:val="00130DCF"/>
    <w:rsid w:val="00133EBA"/>
    <w:rsid w:val="00134D42"/>
    <w:rsid w:val="00137086"/>
    <w:rsid w:val="00141DA6"/>
    <w:rsid w:val="0016240F"/>
    <w:rsid w:val="00166BC9"/>
    <w:rsid w:val="00177C58"/>
    <w:rsid w:val="00185791"/>
    <w:rsid w:val="001A39DE"/>
    <w:rsid w:val="001B283D"/>
    <w:rsid w:val="001B53C9"/>
    <w:rsid w:val="001B6345"/>
    <w:rsid w:val="001B6606"/>
    <w:rsid w:val="001F4608"/>
    <w:rsid w:val="00201F4E"/>
    <w:rsid w:val="00212D3C"/>
    <w:rsid w:val="00224311"/>
    <w:rsid w:val="00232367"/>
    <w:rsid w:val="00233C77"/>
    <w:rsid w:val="00242244"/>
    <w:rsid w:val="00246E34"/>
    <w:rsid w:val="00256B29"/>
    <w:rsid w:val="00262AC7"/>
    <w:rsid w:val="00270A2A"/>
    <w:rsid w:val="0028251D"/>
    <w:rsid w:val="00283FF7"/>
    <w:rsid w:val="002A4EAD"/>
    <w:rsid w:val="002B2541"/>
    <w:rsid w:val="002B3AB9"/>
    <w:rsid w:val="002C0EE8"/>
    <w:rsid w:val="002C1340"/>
    <w:rsid w:val="002D1049"/>
    <w:rsid w:val="002D2A9D"/>
    <w:rsid w:val="002D50C9"/>
    <w:rsid w:val="002D761B"/>
    <w:rsid w:val="002F73ED"/>
    <w:rsid w:val="003012CD"/>
    <w:rsid w:val="00317746"/>
    <w:rsid w:val="003228DE"/>
    <w:rsid w:val="003267B8"/>
    <w:rsid w:val="00337030"/>
    <w:rsid w:val="00342BB5"/>
    <w:rsid w:val="0034389F"/>
    <w:rsid w:val="003471D3"/>
    <w:rsid w:val="0034752F"/>
    <w:rsid w:val="00352E09"/>
    <w:rsid w:val="0035372B"/>
    <w:rsid w:val="00360C24"/>
    <w:rsid w:val="0037136F"/>
    <w:rsid w:val="00372E39"/>
    <w:rsid w:val="003760B0"/>
    <w:rsid w:val="003910A2"/>
    <w:rsid w:val="003969BF"/>
    <w:rsid w:val="003A509A"/>
    <w:rsid w:val="003B0DA1"/>
    <w:rsid w:val="003B24D6"/>
    <w:rsid w:val="003D229C"/>
    <w:rsid w:val="003D6109"/>
    <w:rsid w:val="003E5A10"/>
    <w:rsid w:val="003F20CA"/>
    <w:rsid w:val="003F2592"/>
    <w:rsid w:val="003F4794"/>
    <w:rsid w:val="004042DF"/>
    <w:rsid w:val="00413CDD"/>
    <w:rsid w:val="004206FB"/>
    <w:rsid w:val="00422D8B"/>
    <w:rsid w:val="00424742"/>
    <w:rsid w:val="0042587A"/>
    <w:rsid w:val="00432A07"/>
    <w:rsid w:val="00441227"/>
    <w:rsid w:val="00441AB8"/>
    <w:rsid w:val="00443A31"/>
    <w:rsid w:val="00461219"/>
    <w:rsid w:val="00476A72"/>
    <w:rsid w:val="004A0CA6"/>
    <w:rsid w:val="004A141F"/>
    <w:rsid w:val="004B2769"/>
    <w:rsid w:val="004C28AB"/>
    <w:rsid w:val="004D098A"/>
    <w:rsid w:val="004D6763"/>
    <w:rsid w:val="004E577E"/>
    <w:rsid w:val="004E7439"/>
    <w:rsid w:val="004E79C7"/>
    <w:rsid w:val="005330DD"/>
    <w:rsid w:val="005479F7"/>
    <w:rsid w:val="005746A8"/>
    <w:rsid w:val="00576BFD"/>
    <w:rsid w:val="005818BA"/>
    <w:rsid w:val="00587B77"/>
    <w:rsid w:val="00596088"/>
    <w:rsid w:val="005A33D6"/>
    <w:rsid w:val="005C20D0"/>
    <w:rsid w:val="005C5451"/>
    <w:rsid w:val="005D4F5E"/>
    <w:rsid w:val="005E41AC"/>
    <w:rsid w:val="005F5945"/>
    <w:rsid w:val="006016DE"/>
    <w:rsid w:val="00604B6E"/>
    <w:rsid w:val="006051D2"/>
    <w:rsid w:val="006125CB"/>
    <w:rsid w:val="00620468"/>
    <w:rsid w:val="00630ED5"/>
    <w:rsid w:val="00642AD5"/>
    <w:rsid w:val="00642FA7"/>
    <w:rsid w:val="0067455E"/>
    <w:rsid w:val="00685B6F"/>
    <w:rsid w:val="0069776C"/>
    <w:rsid w:val="006A173D"/>
    <w:rsid w:val="006A2867"/>
    <w:rsid w:val="006A30C1"/>
    <w:rsid w:val="006B1BB2"/>
    <w:rsid w:val="006D73D0"/>
    <w:rsid w:val="00705D99"/>
    <w:rsid w:val="00727E7C"/>
    <w:rsid w:val="00744434"/>
    <w:rsid w:val="00752526"/>
    <w:rsid w:val="00763F3B"/>
    <w:rsid w:val="0077580A"/>
    <w:rsid w:val="00781774"/>
    <w:rsid w:val="00783265"/>
    <w:rsid w:val="00796212"/>
    <w:rsid w:val="007A77A8"/>
    <w:rsid w:val="007B1765"/>
    <w:rsid w:val="007C3E20"/>
    <w:rsid w:val="007C6658"/>
    <w:rsid w:val="007E1A61"/>
    <w:rsid w:val="007E4200"/>
    <w:rsid w:val="007F4238"/>
    <w:rsid w:val="00800B9C"/>
    <w:rsid w:val="008011C0"/>
    <w:rsid w:val="00823705"/>
    <w:rsid w:val="00826376"/>
    <w:rsid w:val="00834F37"/>
    <w:rsid w:val="008427B4"/>
    <w:rsid w:val="00847C8D"/>
    <w:rsid w:val="00855F0C"/>
    <w:rsid w:val="008B73E5"/>
    <w:rsid w:val="008C0CF8"/>
    <w:rsid w:val="008C7FE9"/>
    <w:rsid w:val="008D7E30"/>
    <w:rsid w:val="008F149E"/>
    <w:rsid w:val="009010F1"/>
    <w:rsid w:val="009073C1"/>
    <w:rsid w:val="0091727D"/>
    <w:rsid w:val="00921D87"/>
    <w:rsid w:val="00922881"/>
    <w:rsid w:val="009352E2"/>
    <w:rsid w:val="00942E1F"/>
    <w:rsid w:val="00951308"/>
    <w:rsid w:val="009706A2"/>
    <w:rsid w:val="009713EE"/>
    <w:rsid w:val="00987093"/>
    <w:rsid w:val="00991449"/>
    <w:rsid w:val="009A2B56"/>
    <w:rsid w:val="009B047C"/>
    <w:rsid w:val="009B14C8"/>
    <w:rsid w:val="009B347D"/>
    <w:rsid w:val="009B452C"/>
    <w:rsid w:val="009B6FF5"/>
    <w:rsid w:val="009E7962"/>
    <w:rsid w:val="009E7C79"/>
    <w:rsid w:val="009F1EE0"/>
    <w:rsid w:val="009F21EC"/>
    <w:rsid w:val="009F3B13"/>
    <w:rsid w:val="009F7CB5"/>
    <w:rsid w:val="00A1167F"/>
    <w:rsid w:val="00A12ED8"/>
    <w:rsid w:val="00A15FEF"/>
    <w:rsid w:val="00A16CCA"/>
    <w:rsid w:val="00A5379F"/>
    <w:rsid w:val="00A74D61"/>
    <w:rsid w:val="00A86911"/>
    <w:rsid w:val="00A87078"/>
    <w:rsid w:val="00A93B20"/>
    <w:rsid w:val="00A97F82"/>
    <w:rsid w:val="00AB456E"/>
    <w:rsid w:val="00AE14BA"/>
    <w:rsid w:val="00AE3A90"/>
    <w:rsid w:val="00AE3C99"/>
    <w:rsid w:val="00AE417F"/>
    <w:rsid w:val="00B12F34"/>
    <w:rsid w:val="00B21993"/>
    <w:rsid w:val="00B2584E"/>
    <w:rsid w:val="00B305C1"/>
    <w:rsid w:val="00B43BEB"/>
    <w:rsid w:val="00B62C73"/>
    <w:rsid w:val="00B670DB"/>
    <w:rsid w:val="00BA10C6"/>
    <w:rsid w:val="00BA1D03"/>
    <w:rsid w:val="00BA3DE1"/>
    <w:rsid w:val="00BE337A"/>
    <w:rsid w:val="00BE4878"/>
    <w:rsid w:val="00C05FBB"/>
    <w:rsid w:val="00C1165E"/>
    <w:rsid w:val="00C21C70"/>
    <w:rsid w:val="00C228CF"/>
    <w:rsid w:val="00C346BD"/>
    <w:rsid w:val="00C351B3"/>
    <w:rsid w:val="00C35438"/>
    <w:rsid w:val="00C522E0"/>
    <w:rsid w:val="00C611EC"/>
    <w:rsid w:val="00C622DB"/>
    <w:rsid w:val="00C670E9"/>
    <w:rsid w:val="00C6735A"/>
    <w:rsid w:val="00C752A6"/>
    <w:rsid w:val="00C775AE"/>
    <w:rsid w:val="00C8056F"/>
    <w:rsid w:val="00C8089E"/>
    <w:rsid w:val="00CA29D8"/>
    <w:rsid w:val="00CA4917"/>
    <w:rsid w:val="00CA7F79"/>
    <w:rsid w:val="00CC4FC7"/>
    <w:rsid w:val="00CF148D"/>
    <w:rsid w:val="00D143E8"/>
    <w:rsid w:val="00D16E61"/>
    <w:rsid w:val="00D219BE"/>
    <w:rsid w:val="00D42D1F"/>
    <w:rsid w:val="00D44422"/>
    <w:rsid w:val="00D6069D"/>
    <w:rsid w:val="00D62768"/>
    <w:rsid w:val="00D63D88"/>
    <w:rsid w:val="00D65E4A"/>
    <w:rsid w:val="00D82F76"/>
    <w:rsid w:val="00D84A20"/>
    <w:rsid w:val="00D85C95"/>
    <w:rsid w:val="00D92391"/>
    <w:rsid w:val="00D928A8"/>
    <w:rsid w:val="00D9534C"/>
    <w:rsid w:val="00D963D2"/>
    <w:rsid w:val="00DA23D7"/>
    <w:rsid w:val="00DA7143"/>
    <w:rsid w:val="00DB177F"/>
    <w:rsid w:val="00DB23A9"/>
    <w:rsid w:val="00DB339C"/>
    <w:rsid w:val="00DB6AB0"/>
    <w:rsid w:val="00DC0A96"/>
    <w:rsid w:val="00DC5FE1"/>
    <w:rsid w:val="00DE62A7"/>
    <w:rsid w:val="00DE62B5"/>
    <w:rsid w:val="00DF3D08"/>
    <w:rsid w:val="00DF41E4"/>
    <w:rsid w:val="00E26364"/>
    <w:rsid w:val="00E4756C"/>
    <w:rsid w:val="00E50EB6"/>
    <w:rsid w:val="00E61FED"/>
    <w:rsid w:val="00E678A0"/>
    <w:rsid w:val="00E815EA"/>
    <w:rsid w:val="00E9364C"/>
    <w:rsid w:val="00E96D59"/>
    <w:rsid w:val="00EA4A71"/>
    <w:rsid w:val="00EB0209"/>
    <w:rsid w:val="00EB3116"/>
    <w:rsid w:val="00EB79F7"/>
    <w:rsid w:val="00EC6840"/>
    <w:rsid w:val="00ED02A7"/>
    <w:rsid w:val="00ED3F63"/>
    <w:rsid w:val="00EF3907"/>
    <w:rsid w:val="00F062CA"/>
    <w:rsid w:val="00F06B4B"/>
    <w:rsid w:val="00F31AC3"/>
    <w:rsid w:val="00F35209"/>
    <w:rsid w:val="00F4481E"/>
    <w:rsid w:val="00F55631"/>
    <w:rsid w:val="00F55A6A"/>
    <w:rsid w:val="00F561CF"/>
    <w:rsid w:val="00F5786A"/>
    <w:rsid w:val="00F81562"/>
    <w:rsid w:val="00F948B6"/>
    <w:rsid w:val="00FA24D0"/>
    <w:rsid w:val="00FA72A8"/>
    <w:rsid w:val="00FC107F"/>
    <w:rsid w:val="00FC17AB"/>
    <w:rsid w:val="00FC3D69"/>
    <w:rsid w:val="00FD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8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4389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4F37"/>
  </w:style>
  <w:style w:type="paragraph" w:styleId="a6">
    <w:name w:val="Balloon Text"/>
    <w:basedOn w:val="a"/>
    <w:link w:val="a7"/>
    <w:uiPriority w:val="99"/>
    <w:semiHidden/>
    <w:unhideWhenUsed/>
    <w:rsid w:val="00834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16CCA"/>
    <w:pPr>
      <w:ind w:left="720"/>
      <w:contextualSpacing/>
    </w:pPr>
  </w:style>
  <w:style w:type="table" w:styleId="a9">
    <w:name w:val="Table Grid"/>
    <w:basedOn w:val="a1"/>
    <w:uiPriority w:val="59"/>
    <w:rsid w:val="00CC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38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3438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F42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42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rsid w:val="0040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258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Текст1"/>
    <w:basedOn w:val="a"/>
    <w:uiPriority w:val="99"/>
    <w:rsid w:val="00B305C1"/>
    <w:pPr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B305C1"/>
    <w:pPr>
      <w:jc w:val="both"/>
    </w:pPr>
    <w:rPr>
      <w:sz w:val="28"/>
      <w:lang w:val="x-none" w:eastAsia="x-none"/>
    </w:rPr>
  </w:style>
  <w:style w:type="character" w:customStyle="1" w:styleId="ae">
    <w:name w:val="Основной текст Знак"/>
    <w:basedOn w:val="a0"/>
    <w:link w:val="ad"/>
    <w:rsid w:val="00B305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"/>
    <w:link w:val="af0"/>
    <w:rsid w:val="00B305C1"/>
    <w:pPr>
      <w:ind w:firstLine="720"/>
      <w:jc w:val="both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B305C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F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4389F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34389F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34F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834F3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34F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834F37"/>
  </w:style>
  <w:style w:type="paragraph" w:styleId="a6">
    <w:name w:val="Balloon Text"/>
    <w:basedOn w:val="a"/>
    <w:link w:val="a7"/>
    <w:uiPriority w:val="99"/>
    <w:semiHidden/>
    <w:unhideWhenUsed/>
    <w:rsid w:val="00834F3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34F3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A16CCA"/>
    <w:pPr>
      <w:ind w:left="720"/>
      <w:contextualSpacing/>
    </w:pPr>
  </w:style>
  <w:style w:type="table" w:styleId="a9">
    <w:name w:val="Table Grid"/>
    <w:basedOn w:val="a1"/>
    <w:uiPriority w:val="59"/>
    <w:rsid w:val="00CC4F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4389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34389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7F42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4238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">
    <w:name w:val="Сетка таблицы1"/>
    <w:basedOn w:val="a1"/>
    <w:next w:val="a9"/>
    <w:rsid w:val="004042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 Spacing"/>
    <w:uiPriority w:val="1"/>
    <w:qFormat/>
    <w:rsid w:val="00B2584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2">
    <w:name w:val="Текст1"/>
    <w:basedOn w:val="a"/>
    <w:uiPriority w:val="99"/>
    <w:rsid w:val="00B305C1"/>
    <w:pPr>
      <w:overflowPunct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ody Text"/>
    <w:basedOn w:val="a"/>
    <w:link w:val="ae"/>
    <w:rsid w:val="00B305C1"/>
    <w:pPr>
      <w:jc w:val="both"/>
    </w:pPr>
    <w:rPr>
      <w:sz w:val="28"/>
      <w:lang w:val="x-none" w:eastAsia="x-none"/>
    </w:rPr>
  </w:style>
  <w:style w:type="character" w:customStyle="1" w:styleId="ae">
    <w:name w:val="Основной текст Знак"/>
    <w:basedOn w:val="a0"/>
    <w:link w:val="ad"/>
    <w:rsid w:val="00B305C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">
    <w:name w:val="Body Text Indent"/>
    <w:basedOn w:val="a"/>
    <w:link w:val="af0"/>
    <w:rsid w:val="00B305C1"/>
    <w:pPr>
      <w:ind w:firstLine="720"/>
      <w:jc w:val="both"/>
    </w:pPr>
    <w:rPr>
      <w:sz w:val="28"/>
      <w:lang w:val="x-none" w:eastAsia="x-none"/>
    </w:rPr>
  </w:style>
  <w:style w:type="character" w:customStyle="1" w:styleId="af0">
    <w:name w:val="Основной текст с отступом Знак"/>
    <w:basedOn w:val="a0"/>
    <w:link w:val="af"/>
    <w:rsid w:val="00B305C1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12F5E-1031-4D3F-8201-B7D2CFB11F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1536</Words>
  <Characters>8760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</dc:creator>
  <cp:lastModifiedBy>urist</cp:lastModifiedBy>
  <cp:revision>2</cp:revision>
  <cp:lastPrinted>2020-03-25T08:10:00Z</cp:lastPrinted>
  <dcterms:created xsi:type="dcterms:W3CDTF">2020-06-08T11:59:00Z</dcterms:created>
  <dcterms:modified xsi:type="dcterms:W3CDTF">2020-06-08T11:59:00Z</dcterms:modified>
</cp:coreProperties>
</file>