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C" w:rsidRDefault="008F7EBC" w:rsidP="008F7EBC">
      <w:pPr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C3377C" w:rsidRPr="000E5139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0E5139" w:rsidRDefault="00C3377C" w:rsidP="00E450AC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C3377C" w:rsidRPr="000E5139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0E5139" w:rsidRDefault="00C3377C" w:rsidP="000E5139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b/>
                <w:sz w:val="28"/>
                <w:szCs w:val="28"/>
              </w:rPr>
              <w:t xml:space="preserve">Муниципальное образование </w:t>
            </w:r>
            <w:r w:rsidR="000E5139" w:rsidRPr="000E5139">
              <w:rPr>
                <w:rFonts w:ascii="PT Astra Serif" w:hAnsi="PT Astra Serif" w:cs="Arial"/>
                <w:b/>
                <w:sz w:val="28"/>
                <w:szCs w:val="28"/>
              </w:rPr>
              <w:t>Ломинцевское</w:t>
            </w:r>
            <w:r w:rsidRPr="000E5139">
              <w:rPr>
                <w:rFonts w:ascii="PT Astra Serif" w:hAnsi="PT Astra Serif" w:cs="Arial"/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C3377C" w:rsidRPr="000E5139" w:rsidTr="00E450AC">
        <w:trPr>
          <w:jc w:val="center"/>
        </w:trPr>
        <w:tc>
          <w:tcPr>
            <w:tcW w:w="9570" w:type="dxa"/>
            <w:gridSpan w:val="2"/>
          </w:tcPr>
          <w:p w:rsidR="00C3377C" w:rsidRPr="000E5139" w:rsidRDefault="00C3377C" w:rsidP="00E450AC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b/>
                <w:sz w:val="28"/>
                <w:szCs w:val="28"/>
              </w:rPr>
              <w:t>Администрация</w:t>
            </w:r>
          </w:p>
          <w:p w:rsidR="00C3377C" w:rsidRPr="000E5139" w:rsidRDefault="00C3377C" w:rsidP="00E450AC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C3377C" w:rsidRPr="000E5139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0E5139" w:rsidRDefault="00C3377C" w:rsidP="00E450AC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</w:tc>
      </w:tr>
      <w:tr w:rsidR="00C3377C" w:rsidRPr="000E5139" w:rsidTr="00E450AC">
        <w:trPr>
          <w:jc w:val="center"/>
        </w:trPr>
        <w:tc>
          <w:tcPr>
            <w:tcW w:w="9570" w:type="dxa"/>
            <w:gridSpan w:val="2"/>
          </w:tcPr>
          <w:p w:rsidR="00C3377C" w:rsidRPr="000E5139" w:rsidRDefault="00C3377C" w:rsidP="00E450A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377C" w:rsidRPr="000E5139" w:rsidTr="00E450AC">
        <w:trPr>
          <w:jc w:val="center"/>
        </w:trPr>
        <w:tc>
          <w:tcPr>
            <w:tcW w:w="4785" w:type="dxa"/>
            <w:hideMark/>
          </w:tcPr>
          <w:p w:rsidR="00C3377C" w:rsidRPr="000E5139" w:rsidRDefault="00994D33" w:rsidP="000E5139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b/>
                <w:sz w:val="28"/>
                <w:szCs w:val="28"/>
              </w:rPr>
              <w:t>от «</w:t>
            </w:r>
            <w:r w:rsidR="000E5139">
              <w:rPr>
                <w:rFonts w:ascii="PT Astra Serif" w:hAnsi="PT Astra Serif" w:cs="Arial"/>
                <w:b/>
                <w:sz w:val="28"/>
                <w:szCs w:val="28"/>
              </w:rPr>
              <w:t>16</w:t>
            </w:r>
            <w:r w:rsidR="00C3377C" w:rsidRPr="000E5139">
              <w:rPr>
                <w:rFonts w:ascii="PT Astra Serif" w:hAnsi="PT Astra Serif" w:cs="Arial"/>
                <w:b/>
                <w:sz w:val="28"/>
                <w:szCs w:val="28"/>
              </w:rPr>
              <w:t>»</w:t>
            </w:r>
            <w:r w:rsidR="006446AC" w:rsidRPr="000E5139"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  <w:r w:rsidR="000E5139">
              <w:rPr>
                <w:rFonts w:ascii="PT Astra Serif" w:hAnsi="PT Astra Serif" w:cs="Arial"/>
                <w:b/>
                <w:sz w:val="28"/>
                <w:szCs w:val="28"/>
              </w:rPr>
              <w:t>декабря</w:t>
            </w:r>
            <w:r w:rsidRPr="000E5139"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  <w:r w:rsidR="00C3377C" w:rsidRPr="000E5139">
              <w:rPr>
                <w:rFonts w:ascii="PT Astra Serif" w:hAnsi="PT Astra Serif" w:cs="Arial"/>
                <w:b/>
                <w:sz w:val="28"/>
                <w:szCs w:val="28"/>
              </w:rPr>
              <w:t>2020 года</w:t>
            </w:r>
          </w:p>
        </w:tc>
        <w:tc>
          <w:tcPr>
            <w:tcW w:w="4785" w:type="dxa"/>
            <w:hideMark/>
          </w:tcPr>
          <w:p w:rsidR="00C3377C" w:rsidRPr="000E5139" w:rsidRDefault="002C17AF" w:rsidP="000E5139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</w:t>
            </w:r>
            <w:proofErr w:type="gramStart"/>
            <w:r w:rsidR="00C3377C" w:rsidRPr="000E5139">
              <w:rPr>
                <w:rFonts w:ascii="PT Astra Serif" w:hAnsi="PT Astra Serif" w:cs="Arial"/>
                <w:b/>
                <w:sz w:val="28"/>
                <w:szCs w:val="28"/>
              </w:rPr>
              <w:t>№</w:t>
            </w:r>
            <w:r w:rsidR="002D7619" w:rsidRPr="000E5139"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>107</w:t>
            </w:r>
            <w:proofErr w:type="gramEnd"/>
            <w:r w:rsidR="000E5139"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377C" w:rsidRPr="000E5139">
              <w:rPr>
                <w:rFonts w:ascii="PT Astra Serif" w:hAnsi="PT Astra Serif" w:cs="Arial"/>
                <w:b/>
                <w:sz w:val="28"/>
                <w:szCs w:val="28"/>
              </w:rPr>
              <w:t xml:space="preserve">   </w:t>
            </w:r>
          </w:p>
        </w:tc>
      </w:tr>
    </w:tbl>
    <w:p w:rsidR="001962FD" w:rsidRPr="000E5139" w:rsidRDefault="001962FD" w:rsidP="00C3377C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B1D30" w:rsidRPr="000E5139" w:rsidRDefault="00FB1D30" w:rsidP="0004274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5139">
        <w:rPr>
          <w:rFonts w:ascii="PT Astra Serif" w:hAnsi="PT Astra Serif"/>
          <w:sz w:val="28"/>
          <w:szCs w:val="28"/>
        </w:rPr>
        <w:t xml:space="preserve">Об утверждении Порядка принятия решений администрацией муниципального образования </w:t>
      </w:r>
      <w:r w:rsidR="005008B2">
        <w:rPr>
          <w:rFonts w:ascii="PT Astra Serif" w:hAnsi="PT Astra Serif"/>
          <w:sz w:val="28"/>
          <w:szCs w:val="28"/>
        </w:rPr>
        <w:t>Ломинцевское</w:t>
      </w:r>
      <w:r w:rsidRPr="000E5139">
        <w:rPr>
          <w:rFonts w:ascii="PT Astra Serif" w:hAnsi="PT Astra Serif"/>
          <w:sz w:val="28"/>
          <w:szCs w:val="28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/>
          <w:sz w:val="28"/>
          <w:szCs w:val="28"/>
        </w:rPr>
        <w:t>Ломинцевское</w:t>
      </w:r>
      <w:r w:rsidR="0004274E" w:rsidRPr="000E5139">
        <w:rPr>
          <w:rFonts w:ascii="PT Astra Serif" w:hAnsi="PT Astra Serif"/>
          <w:sz w:val="28"/>
          <w:szCs w:val="28"/>
        </w:rPr>
        <w:t xml:space="preserve"> </w:t>
      </w:r>
      <w:r w:rsidRPr="000E5139">
        <w:rPr>
          <w:rFonts w:ascii="PT Astra Serif" w:hAnsi="PT Astra Serif"/>
          <w:sz w:val="28"/>
          <w:szCs w:val="28"/>
        </w:rPr>
        <w:t>Щекинского района</w:t>
      </w:r>
    </w:p>
    <w:p w:rsidR="001962FD" w:rsidRPr="000E5139" w:rsidRDefault="001962FD" w:rsidP="0004274E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B1D30" w:rsidRPr="000E5139" w:rsidRDefault="00FB1D30" w:rsidP="003B34D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proofErr w:type="gramStart"/>
      <w:r w:rsidRPr="000E5139">
        <w:rPr>
          <w:rFonts w:ascii="PT Astra Serif" w:hAnsi="PT Astra Serif" w:cs="Arial"/>
          <w:bCs/>
          <w:sz w:val="28"/>
          <w:szCs w:val="28"/>
        </w:rPr>
        <w:t xml:space="preserve">В связи с внесением изменений в </w:t>
      </w:r>
      <w:hyperlink r:id="rId9" w:history="1">
        <w:r w:rsidRPr="000E5139">
          <w:rPr>
            <w:rFonts w:ascii="PT Astra Serif" w:hAnsi="PT Astra Serif" w:cs="Arial"/>
            <w:bCs/>
            <w:sz w:val="28"/>
            <w:szCs w:val="28"/>
          </w:rPr>
          <w:t>статью 47.2</w:t>
        </w:r>
      </w:hyperlink>
      <w:r w:rsidRPr="000E5139">
        <w:rPr>
          <w:rFonts w:ascii="PT Astra Serif" w:hAnsi="PT Astra Serif" w:cs="Arial"/>
          <w:bCs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</w:t>
      </w:r>
      <w:proofErr w:type="gramEnd"/>
      <w:r w:rsidRPr="000E5139">
        <w:rPr>
          <w:rFonts w:ascii="PT Astra Serif" w:hAnsi="PT Astra Serif" w:cs="Arial"/>
          <w:bCs/>
          <w:sz w:val="28"/>
          <w:szCs w:val="28"/>
        </w:rPr>
        <w:t xml:space="preserve"> </w:t>
      </w:r>
      <w:proofErr w:type="gramStart"/>
      <w:r w:rsidRPr="000E5139">
        <w:rPr>
          <w:rFonts w:ascii="PT Astra Serif" w:hAnsi="PT Astra Serif" w:cs="Arial"/>
          <w:bCs/>
          <w:sz w:val="28"/>
          <w:szCs w:val="28"/>
        </w:rPr>
        <w:t>основании</w:t>
      </w:r>
      <w:proofErr w:type="gramEnd"/>
      <w:r w:rsidRPr="000E5139">
        <w:rPr>
          <w:rFonts w:ascii="PT Astra Serif" w:hAnsi="PT Astra Serif" w:cs="Arial"/>
          <w:bCs/>
          <w:sz w:val="28"/>
          <w:szCs w:val="28"/>
        </w:rPr>
        <w:t xml:space="preserve"> Устава муниципального образования </w:t>
      </w:r>
      <w:r w:rsidR="000E5139">
        <w:rPr>
          <w:rFonts w:ascii="PT Astra Serif" w:hAnsi="PT Astra Serif"/>
          <w:sz w:val="28"/>
          <w:szCs w:val="28"/>
        </w:rPr>
        <w:t>Ломинцевское</w:t>
      </w:r>
      <w:r w:rsidR="00F1566C" w:rsidRPr="000E513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bCs/>
          <w:sz w:val="28"/>
          <w:szCs w:val="28"/>
        </w:rPr>
        <w:t>Щекинского района, ПОСТАНОВЛЯЮ:</w:t>
      </w:r>
    </w:p>
    <w:p w:rsidR="00FB1D30" w:rsidRPr="000E5139" w:rsidRDefault="00FB1D30" w:rsidP="003B34D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1. Утвердить Порядок принятия решений администрацией муниципального образования </w:t>
      </w:r>
      <w:r w:rsidR="00365C36">
        <w:rPr>
          <w:rFonts w:ascii="PT Astra Serif" w:hAnsi="PT Astra Serif" w:cs="Arial"/>
          <w:bCs/>
          <w:sz w:val="28"/>
          <w:szCs w:val="28"/>
        </w:rPr>
        <w:t>Ломинцевское</w:t>
      </w:r>
      <w:r w:rsidR="00F1566C" w:rsidRPr="000E513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bCs/>
          <w:sz w:val="28"/>
          <w:szCs w:val="28"/>
        </w:rPr>
        <w:t xml:space="preserve">Щекинского района о признании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bCs/>
          <w:sz w:val="28"/>
          <w:szCs w:val="28"/>
        </w:rPr>
        <w:t>Щекинского района (</w:t>
      </w:r>
      <w:r w:rsidR="00F1566C" w:rsidRPr="000E5139">
        <w:rPr>
          <w:rFonts w:ascii="PT Astra Serif" w:hAnsi="PT Astra Serif" w:cs="Arial"/>
          <w:bCs/>
          <w:sz w:val="28"/>
          <w:szCs w:val="28"/>
        </w:rPr>
        <w:t>Приложение).</w:t>
      </w:r>
    </w:p>
    <w:p w:rsidR="000E5139" w:rsidRPr="000E5139" w:rsidRDefault="000E5139" w:rsidP="003B34DF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0E5139">
        <w:rPr>
          <w:rFonts w:ascii="PT Astra Serif" w:hAnsi="PT Astra Serif"/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0E5139" w:rsidRDefault="000E5139" w:rsidP="003B34D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E5139">
        <w:rPr>
          <w:rFonts w:ascii="PT Astra Serif" w:hAnsi="PT Astra Serif"/>
          <w:sz w:val="28"/>
          <w:szCs w:val="26"/>
        </w:rPr>
        <w:t>3. Настоящее постановление вступает в силу со дня официального обнародования</w:t>
      </w:r>
      <w:r>
        <w:rPr>
          <w:rFonts w:ascii="PT Astra Serif" w:hAnsi="PT Astra Serif"/>
          <w:sz w:val="28"/>
          <w:szCs w:val="28"/>
        </w:rPr>
        <w:t>.</w:t>
      </w:r>
    </w:p>
    <w:p w:rsidR="003B34DF" w:rsidRPr="000E5139" w:rsidRDefault="003B34DF" w:rsidP="003B34D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E5139" w:rsidRPr="000E5139" w:rsidRDefault="000E5139" w:rsidP="000E5139">
      <w:pPr>
        <w:jc w:val="both"/>
        <w:rPr>
          <w:rFonts w:ascii="PT Astra Serif" w:hAnsi="PT Astra Serif"/>
          <w:b/>
          <w:sz w:val="28"/>
          <w:szCs w:val="28"/>
        </w:rPr>
      </w:pPr>
      <w:r w:rsidRPr="000E5139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0E5139" w:rsidRPr="000E5139" w:rsidRDefault="000E5139" w:rsidP="000E5139">
      <w:pPr>
        <w:jc w:val="both"/>
        <w:rPr>
          <w:rFonts w:ascii="PT Astra Serif" w:hAnsi="PT Astra Serif"/>
          <w:b/>
          <w:sz w:val="28"/>
          <w:szCs w:val="28"/>
        </w:rPr>
      </w:pPr>
      <w:r w:rsidRPr="000E5139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0E5139" w:rsidRPr="000E5139" w:rsidRDefault="000E5139" w:rsidP="000E5139">
      <w:pPr>
        <w:jc w:val="center"/>
        <w:rPr>
          <w:rFonts w:ascii="PT Astra Serif" w:hAnsi="PT Astra Serif"/>
          <w:color w:val="000000"/>
          <w:sz w:val="24"/>
          <w:szCs w:val="24"/>
        </w:rPr>
      </w:pPr>
      <w:r w:rsidRPr="000E5139">
        <w:rPr>
          <w:rFonts w:ascii="PT Astra Serif" w:hAnsi="PT Astra Serif"/>
          <w:b/>
          <w:sz w:val="28"/>
          <w:szCs w:val="28"/>
        </w:rPr>
        <w:t xml:space="preserve">Ломинцевское Щекинского района                                        И.В. Миронов   </w:t>
      </w:r>
    </w:p>
    <w:p w:rsidR="000E5139" w:rsidRDefault="000E5139" w:rsidP="000E5139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  <w:sz w:val="18"/>
          <w:szCs w:val="18"/>
        </w:rPr>
      </w:pPr>
    </w:p>
    <w:p w:rsidR="000E5139" w:rsidRPr="000E5139" w:rsidRDefault="000E5139" w:rsidP="000E5139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  <w:sz w:val="18"/>
          <w:szCs w:val="18"/>
        </w:rPr>
      </w:pPr>
      <w:r w:rsidRPr="000E5139">
        <w:rPr>
          <w:rFonts w:ascii="PT Astra Serif" w:hAnsi="PT Astra Serif"/>
          <w:sz w:val="18"/>
          <w:szCs w:val="18"/>
        </w:rPr>
        <w:t>Исп. Кузнецова А.Р.</w:t>
      </w:r>
    </w:p>
    <w:p w:rsidR="00436E3D" w:rsidRPr="000E5139" w:rsidRDefault="000E5139" w:rsidP="000E5139">
      <w:pPr>
        <w:spacing w:line="360" w:lineRule="auto"/>
        <w:rPr>
          <w:rFonts w:ascii="PT Astra Serif" w:hAnsi="PT Astra Serif"/>
          <w:sz w:val="18"/>
          <w:szCs w:val="18"/>
        </w:rPr>
      </w:pPr>
      <w:r w:rsidRPr="000E5139">
        <w:rPr>
          <w:rFonts w:ascii="PT Astra Serif" w:hAnsi="PT Astra Serif"/>
          <w:sz w:val="18"/>
          <w:szCs w:val="18"/>
        </w:rPr>
        <w:t>тел. 20-3-31 (доп. 204)</w:t>
      </w:r>
    </w:p>
    <w:p w:rsidR="00F1566C" w:rsidRPr="000E5139" w:rsidRDefault="00F1566C" w:rsidP="00F1566C">
      <w:pPr>
        <w:shd w:val="clear" w:color="auto" w:fill="FFFFFF"/>
        <w:tabs>
          <w:tab w:val="left" w:pos="6245"/>
        </w:tabs>
        <w:jc w:val="right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lastRenderedPageBreak/>
        <w:t>Приложение</w:t>
      </w:r>
    </w:p>
    <w:p w:rsidR="00F1566C" w:rsidRPr="000E5139" w:rsidRDefault="00F1566C" w:rsidP="00F1566C">
      <w:pPr>
        <w:shd w:val="clear" w:color="auto" w:fill="FFFFFF"/>
        <w:tabs>
          <w:tab w:val="left" w:pos="6245"/>
        </w:tabs>
        <w:jc w:val="right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к постановлению администрации </w:t>
      </w:r>
    </w:p>
    <w:p w:rsidR="00F1566C" w:rsidRPr="000E5139" w:rsidRDefault="00F1566C" w:rsidP="00F1566C">
      <w:pPr>
        <w:shd w:val="clear" w:color="auto" w:fill="FFFFFF"/>
        <w:tabs>
          <w:tab w:val="left" w:pos="6245"/>
        </w:tabs>
        <w:jc w:val="right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МО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</w:p>
    <w:p w:rsidR="00F1566C" w:rsidRPr="000E5139" w:rsidRDefault="00F1566C" w:rsidP="00F1566C">
      <w:pPr>
        <w:shd w:val="clear" w:color="auto" w:fill="FFFFFF"/>
        <w:tabs>
          <w:tab w:val="left" w:pos="6245"/>
        </w:tabs>
        <w:jc w:val="center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</w:t>
      </w:r>
      <w:r w:rsidR="000E5139">
        <w:rPr>
          <w:rFonts w:ascii="PT Astra Serif" w:hAnsi="PT Astra Serif" w:cs="Arial"/>
          <w:sz w:val="28"/>
          <w:szCs w:val="28"/>
        </w:rPr>
        <w:t xml:space="preserve">   </w:t>
      </w:r>
      <w:r w:rsidRPr="000E5139">
        <w:rPr>
          <w:rFonts w:ascii="PT Astra Serif" w:hAnsi="PT Astra Serif" w:cs="Arial"/>
          <w:sz w:val="28"/>
          <w:szCs w:val="28"/>
        </w:rPr>
        <w:t xml:space="preserve"> от «</w:t>
      </w:r>
      <w:r w:rsidR="000E5139">
        <w:rPr>
          <w:rFonts w:ascii="PT Astra Serif" w:hAnsi="PT Astra Serif" w:cs="Arial"/>
          <w:sz w:val="28"/>
          <w:szCs w:val="28"/>
        </w:rPr>
        <w:t>16</w:t>
      </w:r>
      <w:r w:rsidRPr="000E5139">
        <w:rPr>
          <w:rFonts w:ascii="PT Astra Serif" w:hAnsi="PT Astra Serif" w:cs="Arial"/>
          <w:sz w:val="28"/>
          <w:szCs w:val="28"/>
        </w:rPr>
        <w:t xml:space="preserve">» </w:t>
      </w:r>
      <w:r w:rsidR="000E5139">
        <w:rPr>
          <w:rFonts w:ascii="PT Astra Serif" w:hAnsi="PT Astra Serif" w:cs="Arial"/>
          <w:sz w:val="28"/>
          <w:szCs w:val="28"/>
        </w:rPr>
        <w:t>декабря</w:t>
      </w:r>
      <w:r w:rsidRPr="000E5139">
        <w:rPr>
          <w:rFonts w:ascii="PT Astra Serif" w:hAnsi="PT Astra Serif" w:cs="Arial"/>
          <w:sz w:val="28"/>
          <w:szCs w:val="28"/>
        </w:rPr>
        <w:t xml:space="preserve"> 2020 года № </w:t>
      </w:r>
      <w:r w:rsidR="00E33051">
        <w:rPr>
          <w:rFonts w:ascii="PT Astra Serif" w:hAnsi="PT Astra Serif" w:cs="Arial"/>
          <w:sz w:val="28"/>
          <w:szCs w:val="28"/>
        </w:rPr>
        <w:t>107</w:t>
      </w:r>
    </w:p>
    <w:p w:rsidR="00F1566C" w:rsidRPr="000E5139" w:rsidRDefault="00F1566C" w:rsidP="00F1566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1566C" w:rsidRPr="000E5139" w:rsidRDefault="001962FD" w:rsidP="001962F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5139">
        <w:rPr>
          <w:rFonts w:ascii="PT Astra Serif" w:hAnsi="PT Astra Serif"/>
          <w:sz w:val="28"/>
          <w:szCs w:val="28"/>
        </w:rPr>
        <w:t xml:space="preserve">Порядок </w:t>
      </w:r>
    </w:p>
    <w:p w:rsidR="001962FD" w:rsidRPr="000E5139" w:rsidRDefault="001962FD" w:rsidP="001962F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E5139">
        <w:rPr>
          <w:rFonts w:ascii="PT Astra Serif" w:hAnsi="PT Astra Serif"/>
          <w:sz w:val="28"/>
          <w:szCs w:val="28"/>
        </w:rPr>
        <w:t xml:space="preserve">принятия решений администрацией муниципального образования </w:t>
      </w:r>
      <w:r w:rsidR="00F1566C" w:rsidRPr="000E5139">
        <w:rPr>
          <w:rFonts w:ascii="PT Astra Serif" w:hAnsi="PT Astra Serif"/>
          <w:bCs w:val="0"/>
          <w:sz w:val="28"/>
          <w:szCs w:val="28"/>
        </w:rPr>
        <w:t>рабочий поселок Первомайский</w:t>
      </w:r>
      <w:r w:rsidRPr="000E5139">
        <w:rPr>
          <w:rFonts w:ascii="PT Astra Serif" w:hAnsi="PT Astra Serif"/>
          <w:sz w:val="28"/>
          <w:szCs w:val="28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/>
          <w:sz w:val="28"/>
          <w:szCs w:val="28"/>
        </w:rPr>
        <w:t>Ломинцевское</w:t>
      </w:r>
      <w:r w:rsidR="000E5139" w:rsidRPr="000E5139">
        <w:rPr>
          <w:rFonts w:ascii="PT Astra Serif" w:hAnsi="PT Astra Serif"/>
          <w:sz w:val="28"/>
          <w:szCs w:val="28"/>
        </w:rPr>
        <w:t xml:space="preserve"> </w:t>
      </w:r>
      <w:r w:rsidRPr="000E5139">
        <w:rPr>
          <w:rFonts w:ascii="PT Astra Serif" w:hAnsi="PT Astra Serif"/>
          <w:sz w:val="28"/>
          <w:szCs w:val="28"/>
        </w:rPr>
        <w:t>Щекинского района</w:t>
      </w: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1962FD" w:rsidRPr="000E5139" w:rsidRDefault="001962FD" w:rsidP="00F156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b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1. Настоящий Порядок определяет основания и процедуру признания администрацией муниципального</w:t>
      </w:r>
      <w:r w:rsidR="00F1566C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образования </w:t>
      </w:r>
      <w:r w:rsidR="00F1566C" w:rsidRPr="000E5139">
        <w:rPr>
          <w:rFonts w:ascii="PT Astra Serif" w:hAnsi="PT Astra Serif" w:cs="Arial"/>
          <w:bCs/>
          <w:sz w:val="28"/>
          <w:szCs w:val="28"/>
        </w:rPr>
        <w:t xml:space="preserve">рабочий поселок Первомайский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Щекинского района, как администратором доходов бюджета</w:t>
      </w:r>
      <w:r w:rsidR="00F1566C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Щекинского района (далее -  администратор доходов бюджета) безнадежной к взысканию задолженности по платежам в бюджет муниципального  образования</w:t>
      </w:r>
      <w:r w:rsidR="000627B1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F1566C" w:rsidRPr="000E513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Щекинск</w:t>
      </w:r>
      <w:r w:rsidR="000627B1" w:rsidRPr="000E5139">
        <w:rPr>
          <w:rFonts w:ascii="PT Astra Serif" w:eastAsia="Calibri" w:hAnsi="PT Astra Serif" w:cs="Arial"/>
          <w:sz w:val="28"/>
          <w:szCs w:val="28"/>
          <w:lang w:eastAsia="en-US"/>
        </w:rPr>
        <w:t>ого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район</w:t>
      </w:r>
      <w:r w:rsidR="000627B1" w:rsidRPr="000E5139">
        <w:rPr>
          <w:rFonts w:ascii="PT Astra Serif" w:eastAsia="Calibri" w:hAnsi="PT Astra Serif" w:cs="Arial"/>
          <w:sz w:val="28"/>
          <w:szCs w:val="28"/>
          <w:lang w:eastAsia="en-US"/>
        </w:rPr>
        <w:t>а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</w:p>
    <w:p w:rsidR="001962FD" w:rsidRPr="000E5139" w:rsidRDefault="001962FD" w:rsidP="00F156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2. Случаи признания безнадежной к взысканию задолженности:</w:t>
      </w:r>
    </w:p>
    <w:p w:rsidR="001962FD" w:rsidRPr="000E5139" w:rsidRDefault="001962FD" w:rsidP="00F156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2.1. По платежам в бюджет </w:t>
      </w:r>
      <w:r w:rsidRPr="000E5139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0627B1" w:rsidRPr="000E5139">
        <w:rPr>
          <w:rFonts w:ascii="PT Astra Serif" w:hAnsi="PT Astra Serif" w:cs="Arial"/>
          <w:sz w:val="28"/>
          <w:szCs w:val="28"/>
        </w:rPr>
        <w:t xml:space="preserve"> </w:t>
      </w:r>
      <w:r w:rsidR="00F1566C" w:rsidRPr="000E5139">
        <w:rPr>
          <w:rFonts w:ascii="PT Astra Serif" w:hAnsi="PT Astra Serif" w:cs="Arial"/>
          <w:bCs/>
          <w:sz w:val="28"/>
          <w:szCs w:val="28"/>
        </w:rPr>
        <w:t xml:space="preserve">рабочий поселок Первомайский </w:t>
      </w:r>
      <w:r w:rsidRPr="000E5139">
        <w:rPr>
          <w:rFonts w:ascii="PT Astra Serif" w:hAnsi="PT Astra Serif" w:cs="Arial"/>
          <w:sz w:val="28"/>
          <w:szCs w:val="28"/>
        </w:rPr>
        <w:t>Щекинск</w:t>
      </w:r>
      <w:r w:rsidR="000627B1" w:rsidRPr="000E5139">
        <w:rPr>
          <w:rFonts w:ascii="PT Astra Serif" w:hAnsi="PT Astra Serif" w:cs="Arial"/>
          <w:sz w:val="28"/>
          <w:szCs w:val="28"/>
        </w:rPr>
        <w:t>ого</w:t>
      </w:r>
      <w:r w:rsidRPr="000E5139">
        <w:rPr>
          <w:rFonts w:ascii="PT Astra Serif" w:hAnsi="PT Astra Serif" w:cs="Arial"/>
          <w:sz w:val="28"/>
          <w:szCs w:val="28"/>
        </w:rPr>
        <w:t xml:space="preserve"> район</w:t>
      </w:r>
      <w:r w:rsidR="000627B1" w:rsidRPr="000E5139">
        <w:rPr>
          <w:rFonts w:ascii="PT Astra Serif" w:hAnsi="PT Astra Serif" w:cs="Arial"/>
          <w:sz w:val="28"/>
          <w:szCs w:val="28"/>
        </w:rPr>
        <w:t>а</w:t>
      </w:r>
      <w:r w:rsidRPr="000E5139">
        <w:rPr>
          <w:rFonts w:ascii="PT Astra Serif" w:hAnsi="PT Astra Serif" w:cs="Arial"/>
          <w:sz w:val="28"/>
          <w:szCs w:val="28"/>
        </w:rPr>
        <w:t>:</w:t>
      </w:r>
    </w:p>
    <w:p w:rsidR="001962FD" w:rsidRPr="000E513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962FD" w:rsidRPr="000E513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0E5139">
          <w:rPr>
            <w:rFonts w:ascii="PT Astra Serif" w:eastAsia="Calibri" w:hAnsi="PT Astra Serif" w:cs="Arial"/>
            <w:sz w:val="28"/>
            <w:szCs w:val="28"/>
            <w:lang w:eastAsia="en-US"/>
          </w:rPr>
          <w:t>законом</w:t>
        </w:r>
      </w:hyperlink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1962FD" w:rsidRPr="000E513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0E5139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0E5139" w:rsidRDefault="001962FD" w:rsidP="001962FD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0E513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0E513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proofErr w:type="gramStart"/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2" w:history="1">
        <w:r w:rsidRPr="000E5139">
          <w:rPr>
            <w:rFonts w:ascii="PT Astra Serif" w:eastAsia="Calibri" w:hAnsi="PT Astra Serif" w:cs="Arial"/>
            <w:sz w:val="28"/>
            <w:szCs w:val="28"/>
            <w:lang w:eastAsia="en-US"/>
          </w:rPr>
          <w:t>пунктом 3</w:t>
        </w:r>
      </w:hyperlink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962FD" w:rsidRPr="000E513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0E513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0E5139">
        <w:rPr>
          <w:rFonts w:ascii="PT Astra Serif" w:hAnsi="PT Astra Serif" w:cs="Arial"/>
          <w:sz w:val="28"/>
          <w:szCs w:val="28"/>
        </w:rPr>
        <w:t>наличия</w:t>
      </w:r>
      <w:proofErr w:type="gramEnd"/>
      <w:r w:rsidRPr="000E5139">
        <w:rPr>
          <w:rFonts w:ascii="PT Astra Serif" w:hAnsi="PT Astra Serif" w:cs="Arial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0E5139">
          <w:rPr>
            <w:rFonts w:ascii="PT Astra Serif" w:hAnsi="PT Astra Serif" w:cs="Arial"/>
            <w:sz w:val="28"/>
            <w:szCs w:val="28"/>
          </w:rPr>
          <w:t>пунктом 3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или </w:t>
      </w:r>
      <w:hyperlink r:id="rId14" w:history="1">
        <w:r w:rsidRPr="000E5139">
          <w:rPr>
            <w:rFonts w:ascii="PT Astra Serif" w:hAnsi="PT Astra Serif" w:cs="Arial"/>
            <w:sz w:val="28"/>
            <w:szCs w:val="28"/>
          </w:rPr>
          <w:t>4 части 1 статьи 46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E5139">
        <w:rPr>
          <w:rFonts w:ascii="PT Astra Serif" w:hAnsi="PT Astra Serif" w:cs="Arial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0E5139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962FD" w:rsidRPr="000E513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0E5139">
          <w:rPr>
            <w:rFonts w:ascii="PT Astra Serif" w:hAnsi="PT Astra Serif" w:cs="Arial"/>
            <w:sz w:val="28"/>
            <w:szCs w:val="28"/>
          </w:rPr>
          <w:t>Кодексом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0627B1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Щекинск</w:t>
      </w:r>
      <w:r w:rsidR="000627B1" w:rsidRPr="000E5139">
        <w:rPr>
          <w:rFonts w:ascii="PT Astra Serif" w:eastAsia="Calibri" w:hAnsi="PT Astra Serif" w:cs="Arial"/>
          <w:sz w:val="28"/>
          <w:szCs w:val="28"/>
          <w:lang w:eastAsia="en-US"/>
        </w:rPr>
        <w:t>ого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район</w:t>
      </w:r>
      <w:r w:rsidR="000627B1" w:rsidRPr="000E5139">
        <w:rPr>
          <w:rFonts w:ascii="PT Astra Serif" w:eastAsia="Calibri" w:hAnsi="PT Astra Serif" w:cs="Arial"/>
          <w:sz w:val="28"/>
          <w:szCs w:val="28"/>
          <w:lang w:eastAsia="en-US"/>
        </w:rPr>
        <w:t>а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:</w:t>
      </w:r>
    </w:p>
    <w:p w:rsidR="001962FD" w:rsidRPr="000E5139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</w:t>
      </w:r>
      <w:r w:rsidRPr="000E5139">
        <w:rPr>
          <w:rFonts w:ascii="PT Astra Serif" w:hAnsi="PT Astra Serif" w:cs="Arial"/>
          <w:sz w:val="28"/>
          <w:szCs w:val="28"/>
        </w:rPr>
        <w:lastRenderedPageBreak/>
        <w:t xml:space="preserve">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</w:t>
      </w:r>
      <w:r w:rsidR="000627B1" w:rsidRPr="000E5139">
        <w:rPr>
          <w:rFonts w:ascii="PT Astra Serif" w:hAnsi="PT Astra Serif" w:cs="Arial"/>
          <w:sz w:val="28"/>
          <w:szCs w:val="28"/>
        </w:rPr>
        <w:t>ого района</w:t>
      </w:r>
      <w:r w:rsidRPr="000E5139">
        <w:rPr>
          <w:rFonts w:ascii="PT Astra Serif" w:hAnsi="PT Astra Serif" w:cs="Arial"/>
          <w:sz w:val="28"/>
          <w:szCs w:val="28"/>
        </w:rPr>
        <w:t>;</w:t>
      </w:r>
    </w:p>
    <w:p w:rsidR="001962FD" w:rsidRPr="000E5139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Щекинского района;</w:t>
      </w:r>
    </w:p>
    <w:p w:rsidR="001962FD" w:rsidRPr="000E5139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 w:rsidRPr="000E5139">
        <w:rPr>
          <w:rFonts w:ascii="PT Astra Serif" w:hAnsi="PT Astra Serif" w:cs="Arial"/>
          <w:sz w:val="28"/>
          <w:szCs w:val="28"/>
        </w:rPr>
        <w:t xml:space="preserve">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Щекинского района, в том числе:</w:t>
      </w:r>
    </w:p>
    <w:p w:rsidR="001962FD" w:rsidRPr="000E5139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</w:t>
      </w:r>
      <w:proofErr w:type="gramStart"/>
      <w:r w:rsidRPr="000E5139">
        <w:rPr>
          <w:rFonts w:ascii="PT Astra Serif" w:hAnsi="PT Astra Serif" w:cs="Arial"/>
          <w:sz w:val="28"/>
          <w:szCs w:val="28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962FD" w:rsidRPr="000E5139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62FD" w:rsidRPr="000E5139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</w:t>
      </w:r>
      <w:proofErr w:type="gramStart"/>
      <w:r w:rsidRPr="000E5139">
        <w:rPr>
          <w:rFonts w:ascii="PT Astra Serif" w:hAnsi="PT Astra Serif" w:cs="Arial"/>
          <w:sz w:val="28"/>
          <w:szCs w:val="28"/>
        </w:rPr>
        <w:t>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1962FD" w:rsidRPr="000E5139" w:rsidRDefault="001962FD" w:rsidP="00196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7" w:history="1">
        <w:r w:rsidRPr="000E5139">
          <w:rPr>
            <w:rFonts w:ascii="PT Astra Serif" w:hAnsi="PT Astra Serif" w:cs="Arial"/>
            <w:sz w:val="28"/>
            <w:szCs w:val="28"/>
          </w:rPr>
          <w:t>пунктами 3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и </w:t>
      </w:r>
      <w:hyperlink r:id="rId18" w:history="1">
        <w:r w:rsidRPr="000E5139">
          <w:rPr>
            <w:rFonts w:ascii="PT Astra Serif" w:hAnsi="PT Astra Serif" w:cs="Arial"/>
            <w:sz w:val="28"/>
            <w:szCs w:val="28"/>
          </w:rPr>
          <w:t>4 части 1 статьи 46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Федерального закона от 02.10.2007 № 229-ФЗ "Об исполнительном производстве".</w:t>
      </w:r>
    </w:p>
    <w:p w:rsidR="001962FD" w:rsidRPr="000E5139" w:rsidRDefault="001962FD" w:rsidP="001962FD">
      <w:pPr>
        <w:shd w:val="clear" w:color="auto" w:fill="FFFFFF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4. </w:t>
      </w:r>
      <w:proofErr w:type="gramStart"/>
      <w:r w:rsidRPr="000E5139">
        <w:rPr>
          <w:rFonts w:ascii="PT Astra Serif" w:hAnsi="PT Astra Serif" w:cs="Arial"/>
          <w:sz w:val="28"/>
          <w:szCs w:val="28"/>
        </w:rPr>
        <w:t>В целях организации работы по признанию безнадежной к взысканию задолженности по платежам в бюджет</w:t>
      </w:r>
      <w:proofErr w:type="gramEnd"/>
      <w:r w:rsidRPr="000E5139">
        <w:rPr>
          <w:rFonts w:ascii="PT Astra Serif" w:hAnsi="PT Astra Serif" w:cs="Arial"/>
          <w:sz w:val="28"/>
          <w:szCs w:val="28"/>
        </w:rPr>
        <w:t xml:space="preserve"> муниципального образования </w:t>
      </w:r>
      <w:r w:rsidR="005A6059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рабочий поселок Первомайский </w:t>
      </w:r>
      <w:r w:rsidRPr="000E5139">
        <w:rPr>
          <w:rFonts w:ascii="PT Astra Serif" w:hAnsi="PT Astra Serif" w:cs="Arial"/>
          <w:sz w:val="28"/>
          <w:szCs w:val="28"/>
        </w:rPr>
        <w:t>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0E5139" w:rsidRDefault="001962FD" w:rsidP="005A6059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5. Решение  о признании безнадежной к взысканию задолженности по платежам в бюджет муниципального образования </w:t>
      </w:r>
      <w:r w:rsidR="005A6059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рабочий поселок Первомайский </w:t>
      </w:r>
      <w:r w:rsidRPr="000E5139">
        <w:rPr>
          <w:rFonts w:ascii="PT Astra Serif" w:hAnsi="PT Astra Serif" w:cs="Arial"/>
          <w:sz w:val="28"/>
          <w:szCs w:val="28"/>
        </w:rPr>
        <w:t>Щекинского района оформляется актом</w:t>
      </w:r>
      <w:r w:rsidR="005A605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о признании безнадежной к взысканию задолженности</w:t>
      </w:r>
      <w:r w:rsidR="005A605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bCs/>
          <w:sz w:val="28"/>
          <w:szCs w:val="28"/>
        </w:rPr>
        <w:t xml:space="preserve">по платежам в бюджет (далее - актом) в соответствии с Приложением 2 к Порядку, содержащим </w:t>
      </w:r>
      <w:bookmarkStart w:id="0" w:name="Par15"/>
      <w:bookmarkEnd w:id="0"/>
      <w:r w:rsidRPr="000E5139">
        <w:rPr>
          <w:rFonts w:ascii="PT Astra Serif" w:hAnsi="PT Astra Serif" w:cs="Arial"/>
          <w:bCs/>
          <w:sz w:val="28"/>
          <w:szCs w:val="28"/>
        </w:rPr>
        <w:t>следующую информацию: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в) сведения о платеже, по которому возникла задолженность;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 xml:space="preserve">г) код классификации доходов бюджетов Российской Федерации, по </w:t>
      </w:r>
      <w:proofErr w:type="gramStart"/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которому</w:t>
      </w:r>
      <w:proofErr w:type="gramEnd"/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е) сумма задолженности по пеням и штрафам по соответствующим платежам в бюджет муниципального образования </w:t>
      </w:r>
      <w:r w:rsidR="00F617E2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рабочий поселок Первомайский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Щекинского района;</w:t>
      </w: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ж) дата принятия решения о признании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Щекинского района;</w:t>
      </w:r>
    </w:p>
    <w:p w:rsidR="001962FD" w:rsidRPr="000E5139" w:rsidRDefault="001962FD" w:rsidP="001962FD">
      <w:pPr>
        <w:shd w:val="clear" w:color="auto" w:fill="FFFFFF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0E5139" w:rsidRDefault="001962FD" w:rsidP="000627B1">
      <w:pPr>
        <w:shd w:val="clear" w:color="auto" w:fill="FFFFFF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6. Оформленный </w:t>
      </w:r>
      <w:r w:rsidRPr="000E5139">
        <w:rPr>
          <w:rFonts w:ascii="PT Astra Serif" w:hAnsi="PT Astra Serif" w:cs="Arial"/>
          <w:sz w:val="28"/>
          <w:szCs w:val="28"/>
        </w:rPr>
        <w:t xml:space="preserve">комиссией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акт </w:t>
      </w:r>
      <w:r w:rsidRPr="000E5139">
        <w:rPr>
          <w:rFonts w:ascii="PT Astra Serif" w:hAnsi="PT Astra Serif" w:cs="Arial"/>
          <w:sz w:val="28"/>
          <w:szCs w:val="28"/>
        </w:rPr>
        <w:t xml:space="preserve">о признании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Щекинского района утверждается председателем комиссии.</w:t>
      </w:r>
    </w:p>
    <w:p w:rsidR="001962FD" w:rsidRPr="000E5139" w:rsidRDefault="001962FD" w:rsidP="001962FD">
      <w:pPr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</w:p>
    <w:p w:rsidR="00C433FB" w:rsidRPr="000E5139" w:rsidRDefault="00C433FB" w:rsidP="00C433FB">
      <w:pPr>
        <w:shd w:val="clear" w:color="auto" w:fill="FFFFFF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C433FB" w:rsidRPr="000E5139" w:rsidRDefault="00C433FB" w:rsidP="00C433FB">
      <w:pPr>
        <w:shd w:val="clear" w:color="auto" w:fill="FFFFFF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C433FB" w:rsidRPr="000E5139" w:rsidRDefault="00C433FB" w:rsidP="00C433FB">
      <w:pPr>
        <w:shd w:val="clear" w:color="auto" w:fill="FFFFFF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C433FB" w:rsidRPr="000E5139" w:rsidRDefault="00C433FB" w:rsidP="00F617E2">
      <w:pPr>
        <w:shd w:val="clear" w:color="auto" w:fill="FFFFFF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Pr="000E5139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0E5139" w:rsidRPr="000E5139" w:rsidRDefault="000E5139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0E5139" w:rsidRDefault="00C433FB" w:rsidP="00C433FB">
      <w:pPr>
        <w:shd w:val="clear" w:color="auto" w:fill="FFFFFF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При</w:t>
      </w:r>
      <w:r w:rsidR="001962FD" w:rsidRPr="000E5139">
        <w:rPr>
          <w:rFonts w:ascii="PT Astra Serif" w:eastAsia="Calibri" w:hAnsi="PT Astra Serif" w:cs="Arial"/>
          <w:sz w:val="28"/>
          <w:szCs w:val="28"/>
          <w:lang w:eastAsia="en-US"/>
        </w:rPr>
        <w:t>ложение  1</w:t>
      </w:r>
    </w:p>
    <w:p w:rsidR="00C433FB" w:rsidRPr="000E5139" w:rsidRDefault="00C433FB" w:rsidP="00C433FB">
      <w:pPr>
        <w:shd w:val="clear" w:color="auto" w:fill="FFFFFF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к </w:t>
      </w:r>
      <w:proofErr w:type="spellStart"/>
      <w:r w:rsidRPr="000E5139">
        <w:rPr>
          <w:rFonts w:ascii="PT Astra Serif" w:hAnsi="PT Astra Serif" w:cs="Arial"/>
          <w:bCs/>
          <w:sz w:val="28"/>
          <w:szCs w:val="28"/>
        </w:rPr>
        <w:t>Порядоку</w:t>
      </w:r>
      <w:proofErr w:type="spellEnd"/>
      <w:r w:rsidRPr="000E5139">
        <w:rPr>
          <w:rFonts w:ascii="PT Astra Serif" w:hAnsi="PT Astra Serif" w:cs="Arial"/>
          <w:bCs/>
          <w:sz w:val="28"/>
          <w:szCs w:val="28"/>
        </w:rPr>
        <w:t xml:space="preserve"> принятия решений администрацией муниципального </w:t>
      </w:r>
    </w:p>
    <w:p w:rsidR="00C433FB" w:rsidRPr="000E5139" w:rsidRDefault="00C433FB" w:rsidP="00C433FB">
      <w:pPr>
        <w:shd w:val="clear" w:color="auto" w:fill="FFFFFF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образования </w:t>
      </w:r>
      <w:r w:rsidR="00365C36">
        <w:rPr>
          <w:rFonts w:ascii="PT Astra Serif" w:eastAsia="Calibri" w:hAnsi="PT Astra Serif" w:cs="Arial"/>
          <w:sz w:val="28"/>
          <w:szCs w:val="28"/>
          <w:lang w:eastAsia="en-US"/>
        </w:rPr>
        <w:t>Ломинцевское</w:t>
      </w:r>
      <w:bookmarkStart w:id="1" w:name="_GoBack"/>
      <w:bookmarkEnd w:id="1"/>
      <w:r w:rsidR="00F617E2" w:rsidRPr="000E513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bCs/>
          <w:sz w:val="28"/>
          <w:szCs w:val="28"/>
        </w:rPr>
        <w:t xml:space="preserve">Щекинского района о признании </w:t>
      </w:r>
    </w:p>
    <w:p w:rsidR="00C433FB" w:rsidRPr="000E5139" w:rsidRDefault="00C433FB" w:rsidP="00C433FB">
      <w:pPr>
        <w:shd w:val="clear" w:color="auto" w:fill="FFFFFF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безнадежной к взысканию задолженности по платежам </w:t>
      </w:r>
    </w:p>
    <w:p w:rsidR="00C433FB" w:rsidRPr="000E5139" w:rsidRDefault="00C433FB" w:rsidP="00C433FB">
      <w:pPr>
        <w:shd w:val="clear" w:color="auto" w:fill="FFFFFF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</w:p>
    <w:p w:rsidR="00C433FB" w:rsidRPr="000E5139" w:rsidRDefault="00C433FB" w:rsidP="00C433FB">
      <w:pPr>
        <w:shd w:val="clear" w:color="auto" w:fill="FFFFFF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>Щекинского района</w:t>
      </w:r>
    </w:p>
    <w:p w:rsidR="00C433FB" w:rsidRPr="000E5139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8"/>
          <w:szCs w:val="28"/>
        </w:rPr>
      </w:pPr>
    </w:p>
    <w:p w:rsidR="00C433FB" w:rsidRPr="000E5139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 w:cs="Arial"/>
          <w:b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>ПОЛОЖЕНИЕ</w:t>
      </w: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>о постоянно действующей комиссии</w:t>
      </w:r>
    </w:p>
    <w:p w:rsidR="001962FD" w:rsidRPr="000E5139" w:rsidRDefault="001962FD" w:rsidP="00F617E2">
      <w:pPr>
        <w:shd w:val="clear" w:color="auto" w:fill="FFFFFF"/>
        <w:jc w:val="center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>по поступлению и выбытию активов</w:t>
      </w:r>
    </w:p>
    <w:p w:rsidR="00FB58E7" w:rsidRPr="000E5139" w:rsidRDefault="00FB58E7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 w:cs="Arial"/>
          <w:b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FB58E7" w:rsidRPr="000E5139" w:rsidRDefault="00FB58E7" w:rsidP="00F617E2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0E5139" w:rsidRDefault="001962FD" w:rsidP="001962FD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C433FB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</w:t>
      </w:r>
      <w:r w:rsidR="00C433FB" w:rsidRPr="000E5139">
        <w:rPr>
          <w:rFonts w:ascii="PT Astra Serif" w:hAnsi="PT Astra Serif" w:cs="Arial"/>
          <w:sz w:val="28"/>
          <w:szCs w:val="28"/>
        </w:rPr>
        <w:t>ого</w:t>
      </w:r>
      <w:r w:rsidRPr="000E5139">
        <w:rPr>
          <w:rFonts w:ascii="PT Astra Serif" w:hAnsi="PT Astra Serif" w:cs="Arial"/>
          <w:sz w:val="28"/>
          <w:szCs w:val="28"/>
        </w:rPr>
        <w:t xml:space="preserve"> район</w:t>
      </w:r>
      <w:r w:rsidR="00C433FB" w:rsidRPr="000E5139">
        <w:rPr>
          <w:rFonts w:ascii="PT Astra Serif" w:hAnsi="PT Astra Serif" w:cs="Arial"/>
          <w:sz w:val="28"/>
          <w:szCs w:val="28"/>
        </w:rPr>
        <w:t>а</w:t>
      </w:r>
      <w:r w:rsidRPr="000E5139">
        <w:rPr>
          <w:rFonts w:ascii="PT Astra Serif" w:hAnsi="PT Astra Serif" w:cs="Arial"/>
          <w:sz w:val="28"/>
          <w:szCs w:val="28"/>
        </w:rPr>
        <w:t xml:space="preserve">, как главного администратора доходов, закрепленных за </w:t>
      </w:r>
      <w:r w:rsidR="00C433FB" w:rsidRPr="000E5139">
        <w:rPr>
          <w:rFonts w:ascii="PT Astra Serif" w:hAnsi="PT Astra Serif" w:cs="Arial"/>
          <w:sz w:val="28"/>
          <w:szCs w:val="28"/>
        </w:rPr>
        <w:t>А</w:t>
      </w:r>
      <w:r w:rsidRPr="000E5139">
        <w:rPr>
          <w:rFonts w:ascii="PT Astra Serif" w:hAnsi="PT Astra Serif" w:cs="Arial"/>
          <w:sz w:val="28"/>
          <w:szCs w:val="28"/>
        </w:rPr>
        <w:t>дминистраци</w:t>
      </w:r>
      <w:r w:rsidR="00C433FB" w:rsidRPr="000E5139">
        <w:rPr>
          <w:rFonts w:ascii="PT Astra Serif" w:hAnsi="PT Astra Serif" w:cs="Arial"/>
          <w:sz w:val="28"/>
          <w:szCs w:val="28"/>
        </w:rPr>
        <w:t>ей</w:t>
      </w:r>
      <w:r w:rsidRPr="000E5139">
        <w:rPr>
          <w:rFonts w:ascii="PT Astra Serif" w:hAnsi="PT Astra Serif" w:cs="Arial"/>
          <w:sz w:val="28"/>
          <w:szCs w:val="28"/>
        </w:rPr>
        <w:t xml:space="preserve">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</w:t>
      </w:r>
      <w:r w:rsidR="00C433FB" w:rsidRPr="000E5139">
        <w:rPr>
          <w:rFonts w:ascii="PT Astra Serif" w:hAnsi="PT Astra Serif" w:cs="Arial"/>
          <w:sz w:val="28"/>
          <w:szCs w:val="28"/>
        </w:rPr>
        <w:t>ого</w:t>
      </w:r>
      <w:r w:rsidRPr="000E5139">
        <w:rPr>
          <w:rFonts w:ascii="PT Astra Serif" w:hAnsi="PT Astra Serif" w:cs="Arial"/>
          <w:sz w:val="28"/>
          <w:szCs w:val="28"/>
        </w:rPr>
        <w:t xml:space="preserve"> район</w:t>
      </w:r>
      <w:r w:rsidR="00C433FB" w:rsidRPr="000E5139">
        <w:rPr>
          <w:rFonts w:ascii="PT Astra Serif" w:hAnsi="PT Astra Serif" w:cs="Arial"/>
          <w:sz w:val="28"/>
          <w:szCs w:val="28"/>
        </w:rPr>
        <w:t>а</w:t>
      </w:r>
      <w:r w:rsidRPr="000E5139">
        <w:rPr>
          <w:rFonts w:ascii="PT Astra Serif" w:hAnsi="PT Astra Serif" w:cs="Arial"/>
          <w:sz w:val="28"/>
          <w:szCs w:val="28"/>
        </w:rPr>
        <w:t>.</w:t>
      </w:r>
    </w:p>
    <w:p w:rsidR="001962FD" w:rsidRPr="000E5139" w:rsidRDefault="00D81729" w:rsidP="00D81729">
      <w:pPr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1.3. </w:t>
      </w:r>
      <w:r w:rsidR="001962FD" w:rsidRPr="000E5139">
        <w:rPr>
          <w:rFonts w:ascii="PT Astra Serif" w:hAnsi="PT Astra Serif" w:cs="Arial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19" w:history="1">
        <w:r w:rsidR="001962FD" w:rsidRPr="000E5139">
          <w:rPr>
            <w:rFonts w:ascii="PT Astra Serif" w:hAnsi="PT Astra Serif" w:cs="Arial"/>
            <w:sz w:val="28"/>
            <w:szCs w:val="28"/>
          </w:rPr>
          <w:t>статьей 47.2</w:t>
        </w:r>
      </w:hyperlink>
      <w:r w:rsidR="001962FD" w:rsidRPr="000E5139">
        <w:rPr>
          <w:rFonts w:ascii="PT Astra Serif" w:hAnsi="PT Astra Serif" w:cs="Arial"/>
          <w:sz w:val="28"/>
          <w:szCs w:val="28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0E5139" w:rsidRDefault="00D81729" w:rsidP="00D81729">
      <w:pPr>
        <w:autoSpaceDE w:val="0"/>
        <w:autoSpaceDN w:val="0"/>
        <w:adjustRightInd w:val="0"/>
        <w:jc w:val="both"/>
        <w:rPr>
          <w:rFonts w:ascii="PT Astra Serif" w:eastAsia="Calibri" w:hAnsi="PT Astra Serif" w:cs="Arial"/>
          <w:b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 1.4. </w:t>
      </w:r>
      <w:r w:rsidR="001962FD" w:rsidRPr="000E5139">
        <w:rPr>
          <w:rFonts w:ascii="PT Astra Serif" w:eastAsia="Calibri" w:hAnsi="PT Astra Serif" w:cs="Arial"/>
          <w:sz w:val="28"/>
          <w:szCs w:val="28"/>
          <w:lang w:eastAsia="en-US"/>
        </w:rPr>
        <w:t>Состав постоянно действующей комиссии</w:t>
      </w:r>
      <w:r w:rsidR="006F201E" w:rsidRPr="000E5139">
        <w:rPr>
          <w:rFonts w:ascii="PT Astra Serif" w:eastAsia="Calibri" w:hAnsi="PT Astra Serif" w:cs="Arial"/>
          <w:sz w:val="28"/>
          <w:szCs w:val="28"/>
          <w:lang w:eastAsia="en-US"/>
        </w:rPr>
        <w:t>, утверждено</w:t>
      </w:r>
      <w:r w:rsidR="00722AF9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 распоряжением администрации </w:t>
      </w:r>
      <w:r w:rsidR="006F201E" w:rsidRPr="000E5139">
        <w:rPr>
          <w:rFonts w:ascii="PT Astra Serif" w:eastAsia="Calibri" w:hAnsi="PT Astra Serif" w:cs="Arial"/>
          <w:sz w:val="28"/>
          <w:szCs w:val="28"/>
          <w:lang w:eastAsia="en-US"/>
        </w:rPr>
        <w:t>муниципального образования рабочий поселок Первомайский Щекинского района.</w:t>
      </w: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 w:cs="Arial"/>
          <w:b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>2. Основные задачи и функции Комиссии</w:t>
      </w: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 w:cs="Arial"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2.1. Основными задачами и функциями Комиссии является: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Щекинского района и прилагаемые к ним документы в течение 20 календарных дней со дня поступления заявления;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2) принятие решения о признания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Щекинского района;</w:t>
      </w:r>
    </w:p>
    <w:p w:rsidR="001962FD" w:rsidRPr="000E5139" w:rsidRDefault="001962FD" w:rsidP="001962FD">
      <w:pPr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lastRenderedPageBreak/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</w:t>
      </w:r>
      <w:r w:rsidR="000E5139" w:rsidRPr="000E5139">
        <w:rPr>
          <w:rFonts w:ascii="PT Astra Serif" w:eastAsia="Calibri" w:hAnsi="PT Astra Serif" w:cs="Arial"/>
          <w:sz w:val="28"/>
          <w:szCs w:val="28"/>
          <w:lang w:eastAsia="en-US"/>
        </w:rPr>
        <w:t xml:space="preserve">Ломинцевское </w:t>
      </w:r>
      <w:r w:rsidRPr="000E5139">
        <w:rPr>
          <w:rFonts w:ascii="PT Astra Serif" w:hAnsi="PT Astra Serif" w:cs="Arial"/>
          <w:sz w:val="28"/>
          <w:szCs w:val="28"/>
        </w:rPr>
        <w:t>Щекинского района, в следующих случаях: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Щекинского района.</w:t>
      </w: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 w:cs="Arial"/>
          <w:b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>3. Основные задачи и функции Комиссии.</w:t>
      </w: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 xml:space="preserve"> Порядок работы и принятие решений Комиссии</w:t>
      </w:r>
    </w:p>
    <w:p w:rsidR="001962FD" w:rsidRPr="000E5139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Щекинского района.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3.3. Заседание Комиссии ведет председатель Комиссии.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3.4. Председатель Комиссии: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1) осуществляет непосредственное руководство деятельностью Комиссии;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2) ведет заседание Комиссии;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3) утверждает протокол Комиссии.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3.5. Члены Комиссии: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1) участвуют в заседании Комиссии;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2) согласовывают протокол Комиссии.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3.6. </w:t>
      </w:r>
      <w:r w:rsidR="00A7017B" w:rsidRPr="000E5139">
        <w:rPr>
          <w:rFonts w:ascii="PT Astra Serif" w:hAnsi="PT Astra Serif" w:cs="Arial"/>
          <w:sz w:val="28"/>
          <w:szCs w:val="28"/>
        </w:rPr>
        <w:t>Заместитель председателя</w:t>
      </w:r>
      <w:r w:rsidRPr="000E5139">
        <w:rPr>
          <w:rFonts w:ascii="PT Astra Serif" w:hAnsi="PT Astra Serif" w:cs="Arial"/>
          <w:sz w:val="28"/>
          <w:szCs w:val="28"/>
        </w:rPr>
        <w:t xml:space="preserve"> Комиссии: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1) организует проведение заседаний Комиссии;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2) уведомляет членов Комиссии о предстоящем заседании;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3) </w:t>
      </w:r>
      <w:proofErr w:type="gramStart"/>
      <w:r w:rsidRPr="000E5139">
        <w:rPr>
          <w:rFonts w:ascii="PT Astra Serif" w:hAnsi="PT Astra Serif" w:cs="Arial"/>
          <w:sz w:val="28"/>
          <w:szCs w:val="28"/>
        </w:rPr>
        <w:t>предоставляет Комиссии документы</w:t>
      </w:r>
      <w:proofErr w:type="gramEnd"/>
      <w:r w:rsidRPr="000E5139">
        <w:rPr>
          <w:rFonts w:ascii="PT Astra Serif" w:hAnsi="PT Astra Serif" w:cs="Arial"/>
          <w:sz w:val="28"/>
          <w:szCs w:val="28"/>
        </w:rPr>
        <w:t xml:space="preserve">, подтверждающие случаи признания безнадежной к взысканию задолженности по платежам в бюджет муниципального образования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>Щекинского района;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4) осуществляет ведение протокола заседания Комиссии.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C433FB" w:rsidRPr="000E5139">
        <w:rPr>
          <w:rFonts w:ascii="PT Astra Serif" w:hAnsi="PT Astra Serif" w:cs="Arial"/>
          <w:sz w:val="28"/>
          <w:szCs w:val="28"/>
        </w:rPr>
        <w:t xml:space="preserve"> </w:t>
      </w:r>
      <w:r w:rsidR="000E5139">
        <w:rPr>
          <w:rFonts w:ascii="PT Astra Serif" w:hAnsi="PT Astra Serif" w:cs="Arial"/>
          <w:sz w:val="28"/>
          <w:szCs w:val="28"/>
        </w:rPr>
        <w:t>Ломинцевское</w:t>
      </w:r>
      <w:r w:rsidR="000E5139" w:rsidRPr="000E5139">
        <w:rPr>
          <w:rFonts w:ascii="PT Astra Serif" w:hAnsi="PT Astra Serif" w:cs="Arial"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sz w:val="28"/>
          <w:szCs w:val="28"/>
        </w:rPr>
        <w:t xml:space="preserve">Щекинского района, который подписывается членами Комиссии и утверждается председателем комиссии. </w:t>
      </w: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0E5139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sz w:val="28"/>
          <w:szCs w:val="28"/>
          <w:lang w:eastAsia="en-US"/>
        </w:rPr>
      </w:pP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sz w:val="28"/>
          <w:szCs w:val="28"/>
          <w:lang w:eastAsia="en-US"/>
        </w:rPr>
      </w:pP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sz w:val="28"/>
          <w:szCs w:val="28"/>
          <w:lang w:eastAsia="en-US"/>
        </w:rPr>
      </w:pPr>
    </w:p>
    <w:p w:rsidR="001962FD" w:rsidRPr="000E5139" w:rsidRDefault="001962FD" w:rsidP="007A0A1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  <w:lang w:eastAsia="en-US"/>
        </w:rPr>
        <w:sectPr w:rsidR="001962FD" w:rsidRPr="000E5139" w:rsidSect="007E1AF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2FD" w:rsidRPr="000E5139" w:rsidRDefault="001962FD" w:rsidP="000E5139">
      <w:pPr>
        <w:autoSpaceDE w:val="0"/>
        <w:autoSpaceDN w:val="0"/>
        <w:adjustRightInd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Приложение  2</w:t>
      </w:r>
    </w:p>
    <w:p w:rsidR="00C433FB" w:rsidRPr="000E5139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к </w:t>
      </w:r>
      <w:proofErr w:type="spellStart"/>
      <w:r w:rsidRPr="000E5139">
        <w:rPr>
          <w:rFonts w:ascii="PT Astra Serif" w:hAnsi="PT Astra Serif" w:cs="Arial"/>
          <w:bCs/>
          <w:sz w:val="28"/>
          <w:szCs w:val="28"/>
        </w:rPr>
        <w:t>Порядоку</w:t>
      </w:r>
      <w:proofErr w:type="spellEnd"/>
      <w:r w:rsidRPr="000E5139">
        <w:rPr>
          <w:rFonts w:ascii="PT Astra Serif" w:hAnsi="PT Astra Serif" w:cs="Arial"/>
          <w:bCs/>
          <w:sz w:val="28"/>
          <w:szCs w:val="28"/>
        </w:rPr>
        <w:t xml:space="preserve"> принятия решений администрацией муниципального </w:t>
      </w:r>
    </w:p>
    <w:p w:rsidR="00C433FB" w:rsidRPr="000E5139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образования </w:t>
      </w:r>
      <w:r w:rsidR="003B34DF">
        <w:rPr>
          <w:rFonts w:ascii="PT Astra Serif" w:hAnsi="PT Astra Serif" w:cs="Arial"/>
          <w:sz w:val="28"/>
          <w:szCs w:val="28"/>
        </w:rPr>
        <w:t>Ломинцевское</w:t>
      </w:r>
      <w:r w:rsidR="003B34DF" w:rsidRPr="000E513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0E5139">
        <w:rPr>
          <w:rFonts w:ascii="PT Astra Serif" w:hAnsi="PT Astra Serif" w:cs="Arial"/>
          <w:bCs/>
          <w:sz w:val="28"/>
          <w:szCs w:val="28"/>
        </w:rPr>
        <w:t xml:space="preserve">Щекинского района о признании </w:t>
      </w:r>
    </w:p>
    <w:p w:rsidR="00C433FB" w:rsidRPr="000E5139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безнадежной к взысканию задолженности по платежам </w:t>
      </w:r>
    </w:p>
    <w:p w:rsidR="00C433FB" w:rsidRPr="000E5139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 xml:space="preserve">в бюджет муниципального образования </w:t>
      </w:r>
      <w:r w:rsidR="003B34DF" w:rsidRPr="003B34DF">
        <w:rPr>
          <w:rFonts w:ascii="PT Astra Serif" w:hAnsi="PT Astra Serif" w:cs="Arial"/>
          <w:sz w:val="28"/>
          <w:szCs w:val="28"/>
        </w:rPr>
        <w:t>Ломинцевское</w:t>
      </w:r>
    </w:p>
    <w:p w:rsidR="00C433FB" w:rsidRPr="000E5139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 w:cs="Arial"/>
          <w:bCs/>
          <w:sz w:val="28"/>
          <w:szCs w:val="28"/>
        </w:rPr>
      </w:pPr>
      <w:r w:rsidRPr="000E5139">
        <w:rPr>
          <w:rFonts w:ascii="PT Astra Serif" w:hAnsi="PT Astra Serif" w:cs="Arial"/>
          <w:bCs/>
          <w:sz w:val="28"/>
          <w:szCs w:val="28"/>
        </w:rPr>
        <w:t>Щекинского района</w:t>
      </w:r>
    </w:p>
    <w:p w:rsidR="001962FD" w:rsidRPr="000E5139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0E5139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E5139">
        <w:rPr>
          <w:rFonts w:ascii="PT Astra Serif" w:eastAsia="Calibri" w:hAnsi="PT Astra Serif"/>
          <w:sz w:val="28"/>
          <w:szCs w:val="28"/>
          <w:lang w:eastAsia="en-US"/>
        </w:rPr>
        <w:t xml:space="preserve">  УТВЕРЖДАЮ                                                                                                                                          </w:t>
      </w:r>
      <w:r w:rsidRPr="000E5139">
        <w:rPr>
          <w:rFonts w:ascii="PT Astra Serif" w:eastAsia="Calibri" w:hAnsi="PT Astra Serif" w:cs="Arial"/>
          <w:sz w:val="28"/>
          <w:szCs w:val="28"/>
          <w:lang w:eastAsia="en-US"/>
        </w:rPr>
        <w:t>Председатель Комиссии</w:t>
      </w:r>
    </w:p>
    <w:p w:rsidR="001962FD" w:rsidRPr="000E5139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                           по поступлению и выбытию активов</w:t>
      </w:r>
    </w:p>
    <w:p w:rsidR="001962FD" w:rsidRPr="000E5139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                       администрации </w:t>
      </w:r>
      <w:r w:rsidR="00FB58E7" w:rsidRPr="000E5139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1962FD" w:rsidRPr="000E5139" w:rsidRDefault="003B34DF" w:rsidP="001962FD">
      <w:pPr>
        <w:autoSpaceDE w:val="0"/>
        <w:autoSpaceDN w:val="0"/>
        <w:adjustRightInd w:val="0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Ломинцевское</w:t>
      </w:r>
      <w:r w:rsidRPr="000E5139">
        <w:rPr>
          <w:rFonts w:ascii="PT Astra Serif" w:hAnsi="PT Astra Serif" w:cs="Arial"/>
          <w:sz w:val="28"/>
          <w:szCs w:val="28"/>
        </w:rPr>
        <w:t xml:space="preserve"> </w:t>
      </w:r>
      <w:r w:rsidR="001962FD" w:rsidRPr="000E5139">
        <w:rPr>
          <w:rFonts w:ascii="PT Astra Serif" w:hAnsi="PT Astra Serif" w:cs="Arial"/>
          <w:sz w:val="28"/>
          <w:szCs w:val="28"/>
        </w:rPr>
        <w:t>Щекинского района</w:t>
      </w:r>
    </w:p>
    <w:p w:rsidR="001962FD" w:rsidRPr="000E5139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                          ___________________________________</w:t>
      </w:r>
    </w:p>
    <w:p w:rsidR="001962FD" w:rsidRPr="000E5139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                             (подпись) (инициалы, фамилия)</w:t>
      </w: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М.П.</w:t>
      </w: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>АКТ</w:t>
      </w: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0E5139">
        <w:rPr>
          <w:rFonts w:ascii="PT Astra Serif" w:hAnsi="PT Astra Serif" w:cs="Arial"/>
          <w:b/>
          <w:sz w:val="28"/>
          <w:szCs w:val="28"/>
        </w:rPr>
        <w:t>о признании безнадежной к взысканию задолженности</w:t>
      </w:r>
    </w:p>
    <w:p w:rsidR="001962FD" w:rsidRPr="000E5139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E5139">
        <w:rPr>
          <w:rFonts w:ascii="PT Astra Serif" w:hAnsi="PT Astra Serif" w:cs="Arial"/>
          <w:b/>
          <w:bCs/>
          <w:sz w:val="28"/>
          <w:szCs w:val="28"/>
        </w:rPr>
        <w:t>по платежам в бюджет</w:t>
      </w:r>
    </w:p>
    <w:p w:rsidR="001962FD" w:rsidRPr="000E5139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962FD" w:rsidRPr="000E5139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0E5139">
        <w:rPr>
          <w:rFonts w:ascii="PT Astra Serif" w:hAnsi="PT Astra Serif"/>
          <w:bCs/>
          <w:sz w:val="28"/>
          <w:szCs w:val="28"/>
        </w:rPr>
        <w:t>(наименование бюджета)</w:t>
      </w: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E5139">
        <w:rPr>
          <w:rFonts w:ascii="PT Astra Serif" w:hAnsi="PT Astra Serif"/>
          <w:sz w:val="28"/>
          <w:szCs w:val="28"/>
        </w:rPr>
        <w:t>от "__" ______________ 20__ г. N ____</w:t>
      </w: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962FD" w:rsidRPr="000E5139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0E5139">
        <w:rPr>
          <w:rFonts w:ascii="PT Astra Serif" w:hAnsi="PT Astra Serif" w:cs="Arial"/>
          <w:sz w:val="28"/>
          <w:szCs w:val="28"/>
        </w:rPr>
        <w:t xml:space="preserve">На  основании  </w:t>
      </w:r>
      <w:hyperlink r:id="rId20" w:history="1">
        <w:r w:rsidRPr="000E5139">
          <w:rPr>
            <w:rFonts w:ascii="PT Astra Serif" w:hAnsi="PT Astra Serif" w:cs="Arial"/>
            <w:color w:val="0000FF"/>
            <w:sz w:val="28"/>
            <w:szCs w:val="28"/>
          </w:rPr>
          <w:t>статьи  47.2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 Бюджетного  кодекса Российской Федерации и </w:t>
      </w:r>
      <w:hyperlink r:id="rId21" w:history="1">
        <w:r w:rsidRPr="000E5139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0E5139">
        <w:rPr>
          <w:rFonts w:ascii="PT Astra Serif" w:hAnsi="PT Astra Serif" w:cs="Arial"/>
          <w:sz w:val="28"/>
          <w:szCs w:val="28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  <w:proofErr w:type="gramEnd"/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0E5139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 xml:space="preserve">N </w:t>
            </w:r>
            <w:proofErr w:type="gramStart"/>
            <w:r w:rsidRPr="000E5139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End"/>
            <w:r w:rsidRPr="000E5139">
              <w:rPr>
                <w:rFonts w:ascii="PT Astra Serif" w:hAnsi="PT Astra Serif" w:cs="Arial"/>
                <w:sz w:val="28"/>
                <w:szCs w:val="28"/>
              </w:rPr>
              <w:t>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bCs/>
                <w:sz w:val="28"/>
                <w:szCs w:val="28"/>
              </w:rPr>
              <w:t xml:space="preserve">Сумма задолженности по платежам в бюджеты </w:t>
            </w:r>
          </w:p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 xml:space="preserve">Полное наименование организации (фамилия, имя, отчество физического лица); идентификационный номер налогоплательщика, основной государственный </w:t>
            </w:r>
            <w:r w:rsidRPr="000E5139">
              <w:rPr>
                <w:rFonts w:ascii="PT Astra Serif" w:hAnsi="PT Astra Serif" w:cs="Arial"/>
                <w:sz w:val="28"/>
                <w:szCs w:val="28"/>
              </w:rPr>
              <w:lastRenderedPageBreak/>
              <w:t>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lastRenderedPageBreak/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0E5139">
              <w:rPr>
                <w:rFonts w:ascii="PT Astra Serif" w:hAnsi="PT Astra Serif" w:cs="Arial"/>
                <w:sz w:val="28"/>
                <w:szCs w:val="28"/>
              </w:rPr>
              <w:t>которому</w:t>
            </w:r>
            <w:proofErr w:type="gramEnd"/>
            <w:r w:rsidRPr="000E5139">
              <w:rPr>
                <w:rFonts w:ascii="PT Astra Serif" w:hAnsi="PT Astra Serif" w:cs="Arial"/>
                <w:sz w:val="28"/>
                <w:szCs w:val="28"/>
              </w:rPr>
              <w:t xml:space="preserve"> учитывается задолженность по </w:t>
            </w:r>
            <w:r w:rsidRPr="000E5139">
              <w:rPr>
                <w:rFonts w:ascii="PT Astra Serif" w:hAnsi="PT Astra Serif" w:cs="Arial"/>
                <w:sz w:val="28"/>
                <w:szCs w:val="28"/>
              </w:rPr>
              <w:lastRenderedPageBreak/>
              <w:t>платежам в бюджет бюджетной системы Российской Федерации, его наименование</w:t>
            </w:r>
          </w:p>
        </w:tc>
      </w:tr>
      <w:tr w:rsidR="001962FD" w:rsidRPr="000E5139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E5139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</w:tr>
      <w:tr w:rsidR="001962FD" w:rsidRPr="000E5139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0E5139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перед _____________________________________________________________________</w:t>
      </w:r>
    </w:p>
    <w:p w:rsidR="001962FD" w:rsidRPr="000E5139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(указывается полное наименование организации)</w:t>
      </w: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на основании ______________________________________________________________</w:t>
      </w: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(указываются документы, предусмотренные перечнем документов)</w:t>
      </w: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Члены    Комиссии:                                                _______________/_____________________/</w:t>
      </w: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(подпись)    (инициалы, фамилия)</w:t>
      </w: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>Секретарь Комиссии                                            _______________/_____________________/</w:t>
      </w:r>
    </w:p>
    <w:p w:rsidR="001962FD" w:rsidRPr="000E5139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0E5139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(подпись)     (инициалы, фамилия)</w:t>
      </w:r>
    </w:p>
    <w:p w:rsidR="001962FD" w:rsidRPr="000E5139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1962FD" w:rsidRPr="000E5139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A1A2E" w:rsidRPr="000E5139" w:rsidRDefault="008A1A2E" w:rsidP="00F11B5F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8A1A2E" w:rsidRPr="000E5139" w:rsidRDefault="008A1A2E" w:rsidP="00F11B5F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8A1A2E" w:rsidRPr="000E5139" w:rsidRDefault="008A1A2E" w:rsidP="00F11B5F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8A1A2E" w:rsidRPr="000E5139" w:rsidRDefault="008A1A2E" w:rsidP="00F11B5F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8A1A2E" w:rsidRPr="000E5139" w:rsidRDefault="008A1A2E" w:rsidP="00F11B5F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8A1A2E" w:rsidRPr="000E5139" w:rsidRDefault="008A1A2E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A1A2E" w:rsidRPr="000E5139" w:rsidRDefault="008A1A2E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A1A2E" w:rsidRPr="000E5139" w:rsidRDefault="008A1A2E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65669" w:rsidRPr="000E5139" w:rsidRDefault="00F65669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sectPr w:rsidR="00F65669" w:rsidRPr="000E513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43" w:rsidRDefault="00846443">
      <w:r>
        <w:separator/>
      </w:r>
    </w:p>
  </w:endnote>
  <w:endnote w:type="continuationSeparator" w:id="0">
    <w:p w:rsidR="00846443" w:rsidRDefault="0084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43" w:rsidRDefault="00846443">
      <w:r>
        <w:separator/>
      </w:r>
    </w:p>
  </w:footnote>
  <w:footnote w:type="continuationSeparator" w:id="0">
    <w:p w:rsidR="00846443" w:rsidRDefault="0084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274E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A70FB"/>
    <w:rsid w:val="000B1FDB"/>
    <w:rsid w:val="000B7301"/>
    <w:rsid w:val="000C4ED4"/>
    <w:rsid w:val="000C5FC2"/>
    <w:rsid w:val="000D3425"/>
    <w:rsid w:val="000D51A9"/>
    <w:rsid w:val="000E053F"/>
    <w:rsid w:val="000E5139"/>
    <w:rsid w:val="000E57B2"/>
    <w:rsid w:val="000E7DBB"/>
    <w:rsid w:val="000F5033"/>
    <w:rsid w:val="00105F8F"/>
    <w:rsid w:val="00177907"/>
    <w:rsid w:val="00186795"/>
    <w:rsid w:val="00190826"/>
    <w:rsid w:val="001962FD"/>
    <w:rsid w:val="001B0472"/>
    <w:rsid w:val="001B2090"/>
    <w:rsid w:val="001C5B3D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C17AF"/>
    <w:rsid w:val="002D7619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65C36"/>
    <w:rsid w:val="003724CD"/>
    <w:rsid w:val="003807B4"/>
    <w:rsid w:val="0038195B"/>
    <w:rsid w:val="003920A6"/>
    <w:rsid w:val="0039422B"/>
    <w:rsid w:val="003966CB"/>
    <w:rsid w:val="003A4137"/>
    <w:rsid w:val="003B314E"/>
    <w:rsid w:val="003B34DF"/>
    <w:rsid w:val="003B4D6A"/>
    <w:rsid w:val="003C2FA4"/>
    <w:rsid w:val="003F3AFB"/>
    <w:rsid w:val="003F67A6"/>
    <w:rsid w:val="00400763"/>
    <w:rsid w:val="00422E38"/>
    <w:rsid w:val="00436E3D"/>
    <w:rsid w:val="00446FD7"/>
    <w:rsid w:val="004566C6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08B2"/>
    <w:rsid w:val="005035E5"/>
    <w:rsid w:val="00523C6F"/>
    <w:rsid w:val="005500D3"/>
    <w:rsid w:val="00567CBD"/>
    <w:rsid w:val="00593D5C"/>
    <w:rsid w:val="005A6059"/>
    <w:rsid w:val="005B5635"/>
    <w:rsid w:val="005C3304"/>
    <w:rsid w:val="005C46EC"/>
    <w:rsid w:val="005E0465"/>
    <w:rsid w:val="005E77B3"/>
    <w:rsid w:val="005F2A63"/>
    <w:rsid w:val="00610B39"/>
    <w:rsid w:val="00610DA2"/>
    <w:rsid w:val="0062581A"/>
    <w:rsid w:val="006446AC"/>
    <w:rsid w:val="00681958"/>
    <w:rsid w:val="006A3F1E"/>
    <w:rsid w:val="006C2C19"/>
    <w:rsid w:val="006C4492"/>
    <w:rsid w:val="006D79B8"/>
    <w:rsid w:val="006E39EA"/>
    <w:rsid w:val="006F201E"/>
    <w:rsid w:val="006F41ED"/>
    <w:rsid w:val="00700BF2"/>
    <w:rsid w:val="00722AF9"/>
    <w:rsid w:val="00736A8D"/>
    <w:rsid w:val="00742EA6"/>
    <w:rsid w:val="0074524A"/>
    <w:rsid w:val="0075417F"/>
    <w:rsid w:val="0076174B"/>
    <w:rsid w:val="00763F47"/>
    <w:rsid w:val="007940CF"/>
    <w:rsid w:val="007A0A1A"/>
    <w:rsid w:val="007B1CF8"/>
    <w:rsid w:val="007E2BF3"/>
    <w:rsid w:val="007F52C6"/>
    <w:rsid w:val="00803611"/>
    <w:rsid w:val="0081572E"/>
    <w:rsid w:val="008170CB"/>
    <w:rsid w:val="00820151"/>
    <w:rsid w:val="008224A9"/>
    <w:rsid w:val="00827C9E"/>
    <w:rsid w:val="0083796E"/>
    <w:rsid w:val="00841111"/>
    <w:rsid w:val="00846443"/>
    <w:rsid w:val="008531AF"/>
    <w:rsid w:val="0087739C"/>
    <w:rsid w:val="008840E7"/>
    <w:rsid w:val="00885EA4"/>
    <w:rsid w:val="008868C7"/>
    <w:rsid w:val="00894888"/>
    <w:rsid w:val="008A1A2E"/>
    <w:rsid w:val="008A54DA"/>
    <w:rsid w:val="008C519E"/>
    <w:rsid w:val="008D08E1"/>
    <w:rsid w:val="008E0AF3"/>
    <w:rsid w:val="008E2FAF"/>
    <w:rsid w:val="008E5451"/>
    <w:rsid w:val="008F00FC"/>
    <w:rsid w:val="008F3FC1"/>
    <w:rsid w:val="008F7EBC"/>
    <w:rsid w:val="009263BF"/>
    <w:rsid w:val="00937667"/>
    <w:rsid w:val="009429F1"/>
    <w:rsid w:val="009453E3"/>
    <w:rsid w:val="00950B0A"/>
    <w:rsid w:val="0096540F"/>
    <w:rsid w:val="00974E03"/>
    <w:rsid w:val="00994266"/>
    <w:rsid w:val="00994D33"/>
    <w:rsid w:val="009B2466"/>
    <w:rsid w:val="009B2C9A"/>
    <w:rsid w:val="009F362E"/>
    <w:rsid w:val="009F3A8F"/>
    <w:rsid w:val="00A12A14"/>
    <w:rsid w:val="00A13A98"/>
    <w:rsid w:val="00A16767"/>
    <w:rsid w:val="00A303F2"/>
    <w:rsid w:val="00A65B7E"/>
    <w:rsid w:val="00A7017B"/>
    <w:rsid w:val="00A8074A"/>
    <w:rsid w:val="00A83A34"/>
    <w:rsid w:val="00A859C8"/>
    <w:rsid w:val="00A95849"/>
    <w:rsid w:val="00AA03B6"/>
    <w:rsid w:val="00AA4389"/>
    <w:rsid w:val="00AA64B9"/>
    <w:rsid w:val="00AC2688"/>
    <w:rsid w:val="00AC752C"/>
    <w:rsid w:val="00AE066D"/>
    <w:rsid w:val="00AE466C"/>
    <w:rsid w:val="00B047BC"/>
    <w:rsid w:val="00B056AE"/>
    <w:rsid w:val="00B05EF9"/>
    <w:rsid w:val="00B2785C"/>
    <w:rsid w:val="00B31FDF"/>
    <w:rsid w:val="00B3674F"/>
    <w:rsid w:val="00B3795B"/>
    <w:rsid w:val="00B407B0"/>
    <w:rsid w:val="00B41790"/>
    <w:rsid w:val="00B42C6E"/>
    <w:rsid w:val="00B6280C"/>
    <w:rsid w:val="00B62847"/>
    <w:rsid w:val="00B841BA"/>
    <w:rsid w:val="00BC3F63"/>
    <w:rsid w:val="00BE1DD8"/>
    <w:rsid w:val="00C15CB4"/>
    <w:rsid w:val="00C2072B"/>
    <w:rsid w:val="00C27A4D"/>
    <w:rsid w:val="00C3377C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A5FED"/>
    <w:rsid w:val="00CB77BB"/>
    <w:rsid w:val="00CC4DE0"/>
    <w:rsid w:val="00CC5F53"/>
    <w:rsid w:val="00CD038D"/>
    <w:rsid w:val="00CE0B43"/>
    <w:rsid w:val="00CE3588"/>
    <w:rsid w:val="00CF0B13"/>
    <w:rsid w:val="00CF7AE9"/>
    <w:rsid w:val="00D01CBB"/>
    <w:rsid w:val="00D05F5A"/>
    <w:rsid w:val="00D13C30"/>
    <w:rsid w:val="00D27778"/>
    <w:rsid w:val="00D41F55"/>
    <w:rsid w:val="00D50DB4"/>
    <w:rsid w:val="00D570EC"/>
    <w:rsid w:val="00D7756D"/>
    <w:rsid w:val="00D81729"/>
    <w:rsid w:val="00D821ED"/>
    <w:rsid w:val="00D8740C"/>
    <w:rsid w:val="00D91D66"/>
    <w:rsid w:val="00D954A6"/>
    <w:rsid w:val="00D972F2"/>
    <w:rsid w:val="00DB48CE"/>
    <w:rsid w:val="00DB617F"/>
    <w:rsid w:val="00DC1BD4"/>
    <w:rsid w:val="00DC3011"/>
    <w:rsid w:val="00DD4FBA"/>
    <w:rsid w:val="00DE79C8"/>
    <w:rsid w:val="00DF63C8"/>
    <w:rsid w:val="00E267B7"/>
    <w:rsid w:val="00E26E1B"/>
    <w:rsid w:val="00E33051"/>
    <w:rsid w:val="00E37E87"/>
    <w:rsid w:val="00E4009D"/>
    <w:rsid w:val="00E441DE"/>
    <w:rsid w:val="00E443A6"/>
    <w:rsid w:val="00E467B5"/>
    <w:rsid w:val="00E6541D"/>
    <w:rsid w:val="00E77A5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EF1319"/>
    <w:rsid w:val="00F00BC4"/>
    <w:rsid w:val="00F02A21"/>
    <w:rsid w:val="00F10711"/>
    <w:rsid w:val="00F10EA5"/>
    <w:rsid w:val="00F11138"/>
    <w:rsid w:val="00F11B5F"/>
    <w:rsid w:val="00F136E7"/>
    <w:rsid w:val="00F1566C"/>
    <w:rsid w:val="00F20BA4"/>
    <w:rsid w:val="00F34805"/>
    <w:rsid w:val="00F42FE1"/>
    <w:rsid w:val="00F50233"/>
    <w:rsid w:val="00F553A4"/>
    <w:rsid w:val="00F617E2"/>
    <w:rsid w:val="00F654CB"/>
    <w:rsid w:val="00F65669"/>
    <w:rsid w:val="00F77341"/>
    <w:rsid w:val="00F82C68"/>
    <w:rsid w:val="00F86BBB"/>
    <w:rsid w:val="00FB1D30"/>
    <w:rsid w:val="00FB58E7"/>
    <w:rsid w:val="00FB7E28"/>
    <w:rsid w:val="00FC16AF"/>
    <w:rsid w:val="00FE0BF5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5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5B3D"/>
  </w:style>
  <w:style w:type="paragraph" w:styleId="a7">
    <w:name w:val="footer"/>
    <w:basedOn w:val="a"/>
    <w:link w:val="a8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5B3D"/>
  </w:style>
  <w:style w:type="character" w:customStyle="1" w:styleId="ConsPlusNormal0">
    <w:name w:val="ConsPlusNormal Знак"/>
    <w:link w:val="ConsPlusNormal"/>
    <w:rsid w:val="00F1566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8" Type="http://schemas.openxmlformats.org/officeDocument/2006/relationships/hyperlink" Target="consultantplus://offline/ref=E8A6DE5D2340E232D26F92EFCE4A7092B9F6FC6D5CFBFDD6BE71C61629C81A6E416FF7B9E3FA36C5M1v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7486C38760138C86A337A0AD78B06A96B2C3F58A34ADD7480D89698Cl3T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7" Type="http://schemas.openxmlformats.org/officeDocument/2006/relationships/hyperlink" Target="consultantplus://offline/ref=E8A6DE5D2340E232D26F92EFCE4A7092B9F6FC6D5CFBFDD6BE71C61629C81A6E416FF7B9E3FA36C5M1v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CF9B9BAAB847219FCE89CB8B093EED64CA2706C0BAA86F96D945F1010793114A6C92FD919611BA01184D9E05711EL" TargetMode="External"/><Relationship Id="rId20" Type="http://schemas.openxmlformats.org/officeDocument/2006/relationships/hyperlink" Target="consultantplus://offline/ref=367486C38760138C86A337A0AD78B06A95BBC4FA8F37ADD7480D89698C39D0394E6CD4ABAB09lBT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CF9B9BAAB847219FCE89CB8B093EED64CA2706C1BAA86F96D945F1010793114A6C92FD919611BA01184D9E05711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CF9B9BAAB847219FCE89CB8B093EED64CC2101CDBFA86F96D945F1010793114A6C92FD919611BA01184D9E05711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B4DF7E4F411C41074AB26FC7F18D4017057A90323271722F2DF340B079Y6I" TargetMode="External"/><Relationship Id="rId19" Type="http://schemas.openxmlformats.org/officeDocument/2006/relationships/hyperlink" Target="consultantplus://offline/ref=5BDC44E364B3709A0C6DA66E3DE681201226BB3CE5D74CE42E7FE5D7F0EA29FAB249B60343A4kCS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DC44E364B3709A0C6DA66E3DE681201226BB3CE5D74CE42E7FE5D7F0EA29FAB249B60343A4kCSEI" TargetMode="External"/><Relationship Id="rId14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9712-1D7D-46F1-A647-B5FE2E9F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urist</cp:lastModifiedBy>
  <cp:revision>7</cp:revision>
  <cp:lastPrinted>2020-12-18T08:14:00Z</cp:lastPrinted>
  <dcterms:created xsi:type="dcterms:W3CDTF">2020-12-16T09:57:00Z</dcterms:created>
  <dcterms:modified xsi:type="dcterms:W3CDTF">2020-12-18T08:14:00Z</dcterms:modified>
</cp:coreProperties>
</file>