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Default="0023394D" w:rsidP="00137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04.07.</w:t>
      </w:r>
      <w:r w:rsidR="00137647">
        <w:rPr>
          <w:rFonts w:ascii="Times New Roman" w:hAnsi="Times New Roman" w:cs="Times New Roman"/>
          <w:b/>
          <w:sz w:val="28"/>
          <w:szCs w:val="28"/>
        </w:rPr>
        <w:t>2019</w:t>
      </w:r>
      <w:r w:rsidR="00137647" w:rsidRPr="00137647">
        <w:rPr>
          <w:rFonts w:ascii="Times New Roman" w:hAnsi="Times New Roman" w:cs="Times New Roman"/>
          <w:b/>
          <w:sz w:val="28"/>
          <w:szCs w:val="28"/>
        </w:rPr>
        <w:t xml:space="preserve"> года               </w:t>
      </w:r>
      <w:r w:rsidR="0013764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37647" w:rsidRPr="0013764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3764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1376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№79</w:t>
      </w:r>
    </w:p>
    <w:p w:rsidR="00137647" w:rsidRDefault="00137647" w:rsidP="0013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МО Ломи</w:t>
      </w:r>
      <w:r>
        <w:rPr>
          <w:rFonts w:ascii="Times New Roman" w:hAnsi="Times New Roman" w:cs="Times New Roman"/>
          <w:b/>
          <w:sz w:val="28"/>
          <w:szCs w:val="28"/>
        </w:rPr>
        <w:t>нцевское Щекинского района от 26.10.2016 года № 194 «</w:t>
      </w:r>
      <w:r w:rsidRPr="0013764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условиях</w:t>
      </w:r>
    </w:p>
    <w:p w:rsidR="00137647" w:rsidRPr="00137647" w:rsidRDefault="00137647" w:rsidP="0013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осуществления ежемесячных и иных дополнительных</w:t>
      </w:r>
    </w:p>
    <w:p w:rsidR="00137647" w:rsidRPr="00137647" w:rsidRDefault="00137647" w:rsidP="0013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выплат, входящих в содержания</w:t>
      </w:r>
    </w:p>
    <w:p w:rsidR="00137647" w:rsidRDefault="00137647" w:rsidP="0013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муниципального образования Ломинцевское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7B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47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 Федеральным законом от 06.10.2003 № 131-ФЗ «Об общих принципах организации местного самоуправления в Российской Федерации», Законом Тульской области от 17.12.2007 № 930-ЗТО «О регулировании отдельных отношений в сфере муниципальной службы в Тульской области», постановлением правительства Тульской области от 21.03.2012 № 116 «Об утверждении нормативов формирования</w:t>
      </w:r>
      <w:proofErr w:type="gramEnd"/>
      <w:r w:rsidRPr="00137647">
        <w:rPr>
          <w:rFonts w:ascii="Times New Roman" w:hAnsi="Times New Roman" w:cs="Times New Roman"/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области», решением Собрания депутатов № 49-1 от 18.05.2012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органов местного самоуправления муниципального образования Ломинцевское Щекинского района»,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47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МО Ломи</w:t>
      </w:r>
      <w:r>
        <w:rPr>
          <w:rFonts w:ascii="Times New Roman" w:hAnsi="Times New Roman" w:cs="Times New Roman"/>
          <w:sz w:val="28"/>
          <w:szCs w:val="28"/>
        </w:rPr>
        <w:t>нцевское Щекинского района от 26.10.2016 года № 194</w:t>
      </w:r>
      <w:r w:rsidRPr="0013764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 осуществления ежемесячных и иных дополнительных выплат, входящих в содержания муниципальных служащих администрации муниципального образования Ломинцевское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647">
        <w:rPr>
          <w:rFonts w:ascii="Times New Roman" w:hAnsi="Times New Roman" w:cs="Times New Roman"/>
          <w:sz w:val="28"/>
          <w:szCs w:val="28"/>
        </w:rPr>
        <w:t>.</w:t>
      </w: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47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7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6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                                       В.Н. Маркс</w:t>
      </w:r>
    </w:p>
    <w:sectPr w:rsidR="00137647" w:rsidRPr="0013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7"/>
    <w:rsid w:val="00137647"/>
    <w:rsid w:val="0023394D"/>
    <w:rsid w:val="002538A1"/>
    <w:rsid w:val="003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2019-07-04T11:48:00Z</dcterms:created>
  <dcterms:modified xsi:type="dcterms:W3CDTF">2019-07-15T11:56:00Z</dcterms:modified>
</cp:coreProperties>
</file>