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CD" w:rsidRDefault="007250CD" w:rsidP="007250CD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250CD">
        <w:rPr>
          <w:rFonts w:ascii="Times New Roman" w:hAnsi="Times New Roman" w:cs="Times New Roman"/>
          <w:bCs/>
          <w:color w:val="000000"/>
          <w:sz w:val="24"/>
          <w:szCs w:val="24"/>
        </w:rPr>
        <w:t>На сегодняшний день в Тульской области реализуются социально значимые проекты федерального и регионального уровня, цель которых – созда</w:t>
      </w:r>
      <w:r w:rsidR="00A753BC">
        <w:rPr>
          <w:rFonts w:ascii="Times New Roman" w:hAnsi="Times New Roman" w:cs="Times New Roman"/>
          <w:bCs/>
          <w:color w:val="000000"/>
          <w:sz w:val="24"/>
          <w:szCs w:val="24"/>
        </w:rPr>
        <w:t>ние</w:t>
      </w:r>
      <w:r w:rsidRPr="007250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комфортны</w:t>
      </w:r>
      <w:r w:rsidR="00A753BC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Pr="007250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благоприятны</w:t>
      </w:r>
      <w:r w:rsidR="00A753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 </w:t>
      </w:r>
      <w:r w:rsidRPr="007250CD">
        <w:rPr>
          <w:rFonts w:ascii="Times New Roman" w:hAnsi="Times New Roman" w:cs="Times New Roman"/>
          <w:bCs/>
          <w:color w:val="000000"/>
          <w:sz w:val="24"/>
          <w:szCs w:val="24"/>
        </w:rPr>
        <w:t>услови</w:t>
      </w:r>
      <w:r w:rsidR="00A753BC"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Pr="007250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жизни каждого жителя региона. Щекинский район, как один из муниципалитетов Тульской области,  стал непосредственным участником различных проектов, таких как «Формирование комфортной городской среды», </w:t>
      </w:r>
      <w:r w:rsidRPr="007250CD">
        <w:rPr>
          <w:rFonts w:ascii="Times New Roman" w:hAnsi="Times New Roman" w:cs="Times New Roman"/>
          <w:sz w:val="24"/>
          <w:szCs w:val="24"/>
        </w:rPr>
        <w:t xml:space="preserve">«Народный жилищный контроль», «Народный бюджет», «Забота», а также организуется система деятельности ТОС и сельских старост. </w:t>
      </w:r>
    </w:p>
    <w:p w:rsidR="007250CD" w:rsidRPr="007250CD" w:rsidRDefault="007250CD" w:rsidP="007250CD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250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Приоритетный национальный проект «Формирование комфортно</w:t>
      </w:r>
      <w:bookmarkStart w:id="0" w:name="_GoBack"/>
      <w:bookmarkEnd w:id="0"/>
      <w:r w:rsidRPr="007250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 городской среды»</w:t>
      </w:r>
    </w:p>
    <w:p w:rsidR="007250CD" w:rsidRPr="007250CD" w:rsidRDefault="00BB1993" w:rsidP="00BB199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целью проведения </w:t>
      </w:r>
      <w:r w:rsidRPr="007250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комплексного благоустройства территорий муниципальных образований, включая общественные и дворовые, а также приспособлени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7250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территорий к нуждам маломобильных групп населения, в целях усиления эффекта от реализации мероприятий по развитию комфортной городской среды и повышения удовлетворен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ности жителей по ее результатам в Щекинском районе реализуется п</w:t>
      </w:r>
      <w:r w:rsidR="007250CD" w:rsidRPr="007250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риоритетный национальный проект «Формирование комфортной городской среды» </w:t>
      </w:r>
      <w:proofErr w:type="gramEnd"/>
    </w:p>
    <w:p w:rsidR="007250CD" w:rsidRPr="007250CD" w:rsidRDefault="007250CD" w:rsidP="00BB199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 проекта </w:t>
      </w:r>
      <w:r w:rsidRPr="007250CD">
        <w:rPr>
          <w:rFonts w:ascii="Times New Roman" w:hAnsi="Times New Roman" w:cs="Times New Roman"/>
          <w:color w:val="000000" w:themeColor="text1"/>
          <w:sz w:val="24"/>
          <w:szCs w:val="24"/>
        </w:rPr>
        <w:t>при поддержке партии «Единая Россия»</w:t>
      </w:r>
      <w:r w:rsidRPr="00725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дан в</w:t>
      </w:r>
      <w:r w:rsidRPr="00725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 году, и Щекинский район стал его участником. </w:t>
      </w:r>
      <w:r w:rsidRPr="007250CD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приоритетного </w:t>
      </w:r>
      <w:r w:rsidRPr="0072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«Формирование </w:t>
      </w:r>
      <w:r w:rsidRPr="00725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r w:rsidRPr="0072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среды»</w:t>
      </w:r>
      <w:r w:rsidRPr="007250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2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7250CD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Щекинский район в 2017 году  выполнен ремонт </w:t>
      </w:r>
      <w:r w:rsidRPr="007250CD">
        <w:rPr>
          <w:rFonts w:ascii="Times New Roman" w:eastAsia="Calibri" w:hAnsi="Times New Roman" w:cs="Times New Roman"/>
          <w:sz w:val="24"/>
          <w:szCs w:val="24"/>
        </w:rPr>
        <w:t xml:space="preserve">15 </w:t>
      </w:r>
      <w:r w:rsidRPr="007250CD">
        <w:rPr>
          <w:rFonts w:ascii="Times New Roman" w:eastAsia="Calibri" w:hAnsi="Times New Roman" w:cs="Times New Roman"/>
          <w:sz w:val="24"/>
          <w:szCs w:val="24"/>
        </w:rPr>
        <w:t xml:space="preserve">придомовых территорий многоквартирных домов (МКД) на сумму – 14,6 </w:t>
      </w:r>
      <w:proofErr w:type="spellStart"/>
      <w:r w:rsidRPr="007250CD">
        <w:rPr>
          <w:rFonts w:ascii="Times New Roman" w:eastAsia="Calibri" w:hAnsi="Times New Roman" w:cs="Times New Roman"/>
          <w:sz w:val="24"/>
          <w:szCs w:val="24"/>
        </w:rPr>
        <w:t>млн.руб</w:t>
      </w:r>
      <w:proofErr w:type="spellEnd"/>
      <w:r w:rsidRPr="007250CD">
        <w:rPr>
          <w:rFonts w:ascii="Times New Roman" w:eastAsia="Calibri" w:hAnsi="Times New Roman" w:cs="Times New Roman"/>
          <w:sz w:val="24"/>
          <w:szCs w:val="24"/>
        </w:rPr>
        <w:t>.</w:t>
      </w:r>
      <w:r w:rsidRPr="00725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50CD">
        <w:rPr>
          <w:rFonts w:ascii="Times New Roman" w:eastAsia="Calibri" w:hAnsi="Times New Roman" w:cs="Times New Roman"/>
          <w:sz w:val="24"/>
          <w:szCs w:val="24"/>
        </w:rPr>
        <w:t xml:space="preserve">и благоустройство </w:t>
      </w:r>
      <w:r w:rsidRPr="007250CD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7250CD">
        <w:rPr>
          <w:rFonts w:ascii="Times New Roman" w:eastAsia="Calibri" w:hAnsi="Times New Roman" w:cs="Times New Roman"/>
          <w:sz w:val="24"/>
          <w:szCs w:val="24"/>
        </w:rPr>
        <w:t xml:space="preserve">территорий общего пользования на сумму – 6,4 </w:t>
      </w:r>
      <w:proofErr w:type="spellStart"/>
      <w:r w:rsidRPr="007250CD">
        <w:rPr>
          <w:rFonts w:ascii="Times New Roman" w:eastAsia="Calibri" w:hAnsi="Times New Roman" w:cs="Times New Roman"/>
          <w:sz w:val="24"/>
          <w:szCs w:val="24"/>
        </w:rPr>
        <w:t>млн.руб</w:t>
      </w:r>
      <w:proofErr w:type="spellEnd"/>
      <w:r w:rsidRPr="007250CD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7250CD">
        <w:rPr>
          <w:rFonts w:ascii="Times New Roman" w:eastAsia="Calibri" w:hAnsi="Times New Roman" w:cs="Times New Roman"/>
          <w:sz w:val="24"/>
          <w:szCs w:val="24"/>
        </w:rPr>
        <w:t xml:space="preserve">работы проводились на территории </w:t>
      </w:r>
      <w:proofErr w:type="spellStart"/>
      <w:r w:rsidRPr="007250C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7250CD">
        <w:rPr>
          <w:rFonts w:ascii="Times New Roman" w:eastAsia="Calibri" w:hAnsi="Times New Roman" w:cs="Times New Roman"/>
          <w:sz w:val="24"/>
          <w:szCs w:val="24"/>
        </w:rPr>
        <w:t>.Щ</w:t>
      </w:r>
      <w:proofErr w:type="gramEnd"/>
      <w:r w:rsidRPr="007250CD">
        <w:rPr>
          <w:rFonts w:ascii="Times New Roman" w:eastAsia="Calibri" w:hAnsi="Times New Roman" w:cs="Times New Roman"/>
          <w:sz w:val="24"/>
          <w:szCs w:val="24"/>
        </w:rPr>
        <w:t>екино</w:t>
      </w:r>
      <w:proofErr w:type="spellEnd"/>
      <w:r w:rsidRPr="007250C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250CD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7250C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250CD" w:rsidRPr="007250CD" w:rsidRDefault="007250CD" w:rsidP="007250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приоритетного проекта «Формирование современной городской среды» рассчитана вплоть до 2022 года, и в органах местного самоуправления ведется работа по приему заявок, составлению планов благоустройства территорий на 2018 и последующие годы. </w:t>
      </w:r>
    </w:p>
    <w:p w:rsidR="007250CD" w:rsidRDefault="007250CD" w:rsidP="007250C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0CD">
        <w:rPr>
          <w:rFonts w:ascii="Times New Roman" w:hAnsi="Times New Roman" w:cs="Times New Roman"/>
          <w:sz w:val="24"/>
          <w:szCs w:val="24"/>
        </w:rPr>
        <w:t xml:space="preserve">В период 2018 – 2022 гг. планируется реализовать мероприятия, направленные на развитие современной городской среды на территории города Щекино, в том числе выполнить работы по благоустройству муниципальных территорий общего пользования, и дворов </w:t>
      </w:r>
      <w:r w:rsidRPr="007250CD">
        <w:rPr>
          <w:rFonts w:ascii="Times New Roman" w:hAnsi="Times New Roman" w:cs="Times New Roman"/>
          <w:color w:val="000000" w:themeColor="text1"/>
          <w:sz w:val="24"/>
          <w:szCs w:val="24"/>
        </w:rPr>
        <w:t>многоквартирных домов. В 2018 году в рамках проекта «Формирование современной городской среды» предполагается благоустройство более 20 придомовых территорий МКД, н</w:t>
      </w:r>
      <w:r w:rsidRPr="007250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рейтинговое голосование по выбору проектов благоустройства общественных пространств будет вынесено 5 территорий общего пользования населения</w:t>
      </w:r>
      <w:r w:rsidRPr="00725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250CD" w:rsidRPr="00583B73" w:rsidRDefault="007250CD" w:rsidP="007250C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B73">
        <w:rPr>
          <w:rFonts w:ascii="Times New Roman" w:hAnsi="Times New Roman" w:cs="Times New Roman"/>
          <w:b/>
          <w:sz w:val="24"/>
          <w:szCs w:val="24"/>
        </w:rPr>
        <w:t>Проект «Народный жилищный контроль»</w:t>
      </w:r>
    </w:p>
    <w:p w:rsidR="00583B73" w:rsidRPr="00B43FCB" w:rsidRDefault="00583B73" w:rsidP="00B43FCB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«Народный жилищный контроль» - это комплекс мер, направленных на просвещение жителей в сфере предоставления жилищно-коммунальных услуг, напоминающих об основных правах и обязанностях собственников многоквартирных домов. Одной из задач проекта является повышение правовой грамотности жителей в сфере ЖКХ и формирование культуры ответственного собственника. </w:t>
      </w:r>
    </w:p>
    <w:p w:rsidR="00583B73" w:rsidRDefault="00583B73" w:rsidP="00B43FCB">
      <w:pPr>
        <w:shd w:val="clear" w:color="auto" w:fill="FFFFFF"/>
        <w:spacing w:before="150" w:after="15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3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Щекинском районе с целью </w:t>
      </w:r>
      <w:r w:rsidRPr="0072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просвещения и содействия населению</w:t>
      </w:r>
      <w:r w:rsidRPr="00B43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проводятся различные мероприятия, </w:t>
      </w:r>
      <w:r w:rsidRPr="0072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направленны</w:t>
      </w:r>
      <w:r w:rsidRPr="00B43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72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повышение уровня правовой грамотности граждан, степени их информированности о происходящем в сфере жилищно-коммунального хозяйства в регионе, обновлении соответствующей нормативно-правовой базы и основам ее применения, а также формирование активного типа собственника жилищного фонда и потребителя жилищно-коммунальных услуг, способного к конструктивному диалогу с другими участниками рынка и органами</w:t>
      </w:r>
      <w:proofErr w:type="gramEnd"/>
      <w:r w:rsidRPr="0072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43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местного самоуправления</w:t>
      </w:r>
      <w:r w:rsidRPr="0072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43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Ежегодно на территории Щекинского района проходит встреча </w:t>
      </w:r>
      <w:r w:rsidRPr="00B43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жителей Щекинского района </w:t>
      </w:r>
      <w:r w:rsidR="00B43FCB" w:rsidRPr="00B43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формате «круглого стола» </w:t>
      </w:r>
      <w:r w:rsidRPr="00B43FCB">
        <w:rPr>
          <w:rFonts w:ascii="Times New Roman" w:hAnsi="Times New Roman" w:cs="Times New Roman"/>
          <w:color w:val="000000" w:themeColor="text1"/>
          <w:sz w:val="24"/>
          <w:szCs w:val="24"/>
        </w:rPr>
        <w:t>с экспертами по актуальным вопросам ЖКХ в рамках проекта «</w:t>
      </w:r>
      <w:r w:rsidR="00B43FCB" w:rsidRPr="00B43FCB">
        <w:rPr>
          <w:rFonts w:ascii="Times New Roman" w:hAnsi="Times New Roman" w:cs="Times New Roman"/>
          <w:color w:val="000000" w:themeColor="text1"/>
          <w:sz w:val="24"/>
          <w:szCs w:val="24"/>
        </w:rPr>
        <w:t>Народный жилищный контроль</w:t>
      </w:r>
      <w:r w:rsidRPr="00B43FCB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="00B43FCB" w:rsidRPr="00B43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43FCB" w:rsidRPr="00B43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встрече с жителями </w:t>
      </w:r>
      <w:proofErr w:type="spellStart"/>
      <w:r w:rsidR="00B43FCB" w:rsidRPr="00B43FC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присутствуеют</w:t>
      </w:r>
      <w:proofErr w:type="spellEnd"/>
      <w:r w:rsidRPr="00B43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эксперты из различных областей сферы ЖКХ, представители органов местного самоуправления, </w:t>
      </w:r>
      <w:r w:rsidR="00B43FCB" w:rsidRPr="00B43FCB">
        <w:rPr>
          <w:rFonts w:ascii="Times New Roman" w:hAnsi="Times New Roman" w:cs="Times New Roman"/>
          <w:color w:val="000000" w:themeColor="text1"/>
          <w:sz w:val="24"/>
          <w:szCs w:val="24"/>
        </w:rPr>
        <w:t>Фонда капитального ремонта Тульской области</w:t>
      </w:r>
      <w:r w:rsidR="00B43FCB" w:rsidRPr="00B43FC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43FCB" w:rsidRPr="00B43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3FCB">
        <w:rPr>
          <w:rFonts w:ascii="Times New Roman" w:hAnsi="Times New Roman" w:cs="Times New Roman"/>
          <w:color w:val="000000" w:themeColor="text1"/>
          <w:sz w:val="24"/>
          <w:szCs w:val="24"/>
        </w:rPr>
        <w:t>депутаты, начальник государственной жилищной инспекции</w:t>
      </w:r>
      <w:r w:rsidR="00B43FCB" w:rsidRPr="00B43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FCB" w:rsidRPr="00B43FCB">
        <w:rPr>
          <w:rFonts w:ascii="Times New Roman" w:hAnsi="Times New Roman" w:cs="Times New Roman"/>
          <w:color w:val="000000" w:themeColor="text1"/>
          <w:sz w:val="24"/>
          <w:szCs w:val="24"/>
        </w:rPr>
        <w:t>Тульской области</w:t>
      </w:r>
      <w:r w:rsidRPr="00B43FCB">
        <w:rPr>
          <w:rFonts w:ascii="Times New Roman" w:hAnsi="Times New Roman" w:cs="Times New Roman"/>
          <w:color w:val="000000" w:themeColor="text1"/>
          <w:sz w:val="24"/>
          <w:szCs w:val="24"/>
        </w:rPr>
        <w:t>, руководитель Центра общественного контроля ЖКХ</w:t>
      </w:r>
      <w:r w:rsidR="00B43FCB" w:rsidRPr="00B43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FCB" w:rsidRPr="00B43FCB">
        <w:rPr>
          <w:rFonts w:ascii="Times New Roman" w:hAnsi="Times New Roman" w:cs="Times New Roman"/>
          <w:color w:val="000000" w:themeColor="text1"/>
          <w:sz w:val="24"/>
          <w:szCs w:val="24"/>
        </w:rPr>
        <w:t>Тульской области</w:t>
      </w:r>
      <w:r w:rsidRPr="00B43FCB">
        <w:rPr>
          <w:rFonts w:ascii="Times New Roman" w:hAnsi="Times New Roman" w:cs="Times New Roman"/>
          <w:color w:val="000000" w:themeColor="text1"/>
          <w:sz w:val="24"/>
          <w:szCs w:val="24"/>
        </w:rPr>
        <w:t>, координатор муниципального Центра общественного контроля ЖКХ в Щекинском районе, представители предприятий жилищно-коммунального комплекса и управляющих компаний Щекинского района.</w:t>
      </w:r>
      <w:proofErr w:type="gramEnd"/>
      <w:r w:rsidRPr="00B43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жителей, как правило, выступа</w:t>
      </w:r>
      <w:r w:rsidR="00B43FCB" w:rsidRPr="00B43FCB">
        <w:rPr>
          <w:rFonts w:ascii="Times New Roman" w:hAnsi="Times New Roman" w:cs="Times New Roman"/>
          <w:color w:val="000000" w:themeColor="text1"/>
          <w:sz w:val="24"/>
          <w:szCs w:val="24"/>
        </w:rPr>
        <w:t>ют</w:t>
      </w:r>
      <w:r w:rsidRPr="00B43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старшие по домам, члены советов МКД, </w:t>
      </w:r>
      <w:r w:rsidR="00B43FCB">
        <w:rPr>
          <w:rFonts w:ascii="Times New Roman" w:hAnsi="Times New Roman" w:cs="Times New Roman"/>
          <w:color w:val="000000" w:themeColor="text1"/>
          <w:sz w:val="24"/>
          <w:szCs w:val="24"/>
        </w:rPr>
        <w:t>члены</w:t>
      </w:r>
      <w:r w:rsidRPr="00B43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Общественного совета Щекинского района.</w:t>
      </w:r>
      <w:r w:rsidR="00B43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Традиционным мероприятием для старших по домам стали обучающие семинары </w:t>
      </w:r>
      <w:r w:rsidR="00B43FCB" w:rsidRPr="00B43FCB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проекта «</w:t>
      </w:r>
      <w:r w:rsidR="00B43FCB" w:rsidRPr="00B43FCB">
        <w:rPr>
          <w:rFonts w:ascii="Times New Roman" w:hAnsi="Times New Roman" w:cs="Times New Roman"/>
          <w:color w:val="000000" w:themeColor="text1"/>
          <w:sz w:val="24"/>
          <w:szCs w:val="24"/>
        </w:rPr>
        <w:t>Народный жилищный контроль</w:t>
      </w:r>
      <w:r w:rsidR="00B43FCB" w:rsidRPr="00B43F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43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43FCB" w:rsidRPr="00B43FCB" w:rsidRDefault="00B43FCB" w:rsidP="00B43FCB">
      <w:pPr>
        <w:shd w:val="clear" w:color="auto" w:fill="FFFFFF"/>
        <w:spacing w:before="150" w:after="150" w:line="240" w:lineRule="auto"/>
        <w:ind w:firstLine="85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43FCB">
        <w:rPr>
          <w:rFonts w:ascii="Times New Roman" w:hAnsi="Times New Roman" w:cs="Times New Roman"/>
          <w:b/>
          <w:sz w:val="28"/>
          <w:szCs w:val="28"/>
        </w:rPr>
        <w:t>Проект «Народный бюджет»</w:t>
      </w:r>
    </w:p>
    <w:p w:rsidR="00B43FCB" w:rsidRPr="00B43FCB" w:rsidRDefault="00BB1993" w:rsidP="00B43FCB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both"/>
      </w:pPr>
      <w:r>
        <w:t xml:space="preserve">С целью решения социально значимых </w:t>
      </w:r>
      <w:r>
        <w:t xml:space="preserve">бытовых и инфраструктурных </w:t>
      </w:r>
      <w:r>
        <w:t xml:space="preserve">вопросов территорий в Щекинском районе реализуется проект </w:t>
      </w:r>
      <w:r w:rsidR="00B43FCB" w:rsidRPr="00B43FCB">
        <w:t xml:space="preserve">«Народный бюджет», который помогает жителям </w:t>
      </w:r>
      <w:r>
        <w:t xml:space="preserve">решать </w:t>
      </w:r>
      <w:r w:rsidR="00B43FCB" w:rsidRPr="00B43FCB">
        <w:t>актуальные проблемы благодаря привлечению средств бюджета Тульской области, муниципальных образований и собственных средств жителей и благотворителей. Актуальность проекта «Народный бюджет» заключается в том, что жители могут, не дожидаясь пока до них дойдет очередь в муниципальной программе, собственноручно ускорить процесс решения острых проблем той или иной территории.</w:t>
      </w:r>
    </w:p>
    <w:p w:rsidR="00B43FCB" w:rsidRPr="00B43FCB" w:rsidRDefault="00B43FCB" w:rsidP="00B43FCB">
      <w:pPr>
        <w:shd w:val="clear" w:color="auto" w:fill="FFFFFF"/>
        <w:tabs>
          <w:tab w:val="left" w:pos="0"/>
        </w:tabs>
        <w:spacing w:after="615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Щекинский район является постоянным участником данного проекта уже на протяжении многих лет. </w:t>
      </w:r>
      <w:r w:rsidRPr="00B43FCB">
        <w:rPr>
          <w:rFonts w:ascii="Times New Roman" w:hAnsi="Times New Roman" w:cs="Times New Roman"/>
          <w:color w:val="000000" w:themeColor="text1"/>
          <w:sz w:val="24"/>
          <w:szCs w:val="24"/>
        </w:rPr>
        <w:t>В 2017 году на территории Щекинского района велись работы на 22 объектах проекта «Народный бюджет-2017» на общую сумму  около  34 млн. руб.</w:t>
      </w:r>
    </w:p>
    <w:p w:rsidR="00B43FCB" w:rsidRPr="00B43FCB" w:rsidRDefault="00B43FCB" w:rsidP="00B43FCB">
      <w:pPr>
        <w:shd w:val="clear" w:color="auto" w:fill="FFFFFF"/>
        <w:tabs>
          <w:tab w:val="left" w:pos="0"/>
        </w:tabs>
        <w:spacing w:after="615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Губернатором Тульской области А.Г. </w:t>
      </w:r>
      <w:proofErr w:type="spellStart"/>
      <w:r w:rsidRPr="00B43FCB">
        <w:rPr>
          <w:rFonts w:ascii="Times New Roman" w:hAnsi="Times New Roman" w:cs="Times New Roman"/>
          <w:color w:val="000000" w:themeColor="text1"/>
          <w:sz w:val="24"/>
          <w:szCs w:val="24"/>
        </w:rPr>
        <w:t>Дюминым</w:t>
      </w:r>
      <w:proofErr w:type="spellEnd"/>
      <w:r w:rsidRPr="00B43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принято решение о продолжении реализации проекта «Народный бюджет» в 2018 году. В 2017 году в конкурсном отборе проекта «</w:t>
      </w:r>
      <w:proofErr w:type="gramStart"/>
      <w:r w:rsidRPr="00B43FCB">
        <w:rPr>
          <w:rFonts w:ascii="Times New Roman" w:hAnsi="Times New Roman" w:cs="Times New Roman"/>
          <w:color w:val="000000" w:themeColor="text1"/>
          <w:sz w:val="24"/>
          <w:szCs w:val="24"/>
        </w:rPr>
        <w:t>Народный</w:t>
      </w:r>
      <w:proofErr w:type="gramEnd"/>
      <w:r w:rsidRPr="00B43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бюджет-2018» участвовало 1410 заявок. </w:t>
      </w:r>
      <w:r w:rsidRPr="00B43F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конкурс проекта  «Народный бюджет-2018» от Щекинского района была подана 61 заявка. </w:t>
      </w:r>
      <w:r w:rsidRPr="00B43F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Победителями  конкурсного отбора от Щекинского района стали 14 объектов.</w:t>
      </w:r>
    </w:p>
    <w:p w:rsidR="00B43FCB" w:rsidRPr="00B43FCB" w:rsidRDefault="00B43FCB" w:rsidP="00B43FCB">
      <w:pPr>
        <w:shd w:val="clear" w:color="auto" w:fill="FFFFFF"/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3F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Так, в 2018 году в учреждениях культуры и образования будет укреплена материально-техническая база. В </w:t>
      </w:r>
      <w:r w:rsidRPr="00B43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«ГМЦ «Мир» г. Щекино, ул. Свободы, д. 10 планируется произвести устройство бетонной </w:t>
      </w:r>
      <w:proofErr w:type="spellStart"/>
      <w:r w:rsidRPr="00B43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отмостки</w:t>
      </w:r>
      <w:proofErr w:type="spellEnd"/>
      <w:r w:rsidRPr="00B43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здания, в Лицее №1 </w:t>
      </w:r>
      <w:proofErr w:type="spellStart"/>
      <w:r w:rsidRPr="00B43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B43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.Щ</w:t>
      </w:r>
      <w:proofErr w:type="gramEnd"/>
      <w:r w:rsidRPr="00B43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екино</w:t>
      </w:r>
      <w:proofErr w:type="spellEnd"/>
      <w:r w:rsidRPr="00B43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капитальный ремонт фасада, в Первомайской детской школе искусств – капитальный ремонт кровли. Традиционной работой в рамках «Народного бюджета» в образовательных организациях стала замена окон. В 2018 году в четырех учреждениях общего и дошкольного образования будут установлены новые ПВХ-окна: в Советской средней школе № 10, </w:t>
      </w:r>
      <w:proofErr w:type="spellStart"/>
      <w:r w:rsidRPr="00B43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Крапивенской</w:t>
      </w:r>
      <w:proofErr w:type="spellEnd"/>
      <w:r w:rsidRPr="00B43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средней школе №24, школе №20 и детском саду №6 </w:t>
      </w:r>
      <w:proofErr w:type="spellStart"/>
      <w:r w:rsidRPr="00B43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B43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.Щ</w:t>
      </w:r>
      <w:proofErr w:type="gramEnd"/>
      <w:r w:rsidRPr="00B43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екино</w:t>
      </w:r>
      <w:proofErr w:type="spellEnd"/>
      <w:r w:rsidRPr="00B43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43FCB" w:rsidRPr="00B43FCB" w:rsidRDefault="00B43FCB" w:rsidP="00B43FCB">
      <w:pPr>
        <w:shd w:val="clear" w:color="auto" w:fill="FFFFFF"/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3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Популярным видом работ по «Народному бюджету» остается ремонт автомобильных дорог. В текущем году ремонт асфальтового покрытия дорог планируется выполнить по ул. Полевой проезд и ул. </w:t>
      </w:r>
      <w:proofErr w:type="gramStart"/>
      <w:r w:rsidRPr="00B43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Парковая</w:t>
      </w:r>
      <w:proofErr w:type="gramEnd"/>
      <w:r w:rsidRPr="00B43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МО г. Советск, от ул. Комсомольская д.7 п. </w:t>
      </w:r>
      <w:proofErr w:type="spellStart"/>
      <w:r w:rsidRPr="00B43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Алимкина</w:t>
      </w:r>
      <w:proofErr w:type="spellEnd"/>
      <w:r w:rsidRPr="00B43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д.11 по ул. Молодежная д. </w:t>
      </w:r>
      <w:proofErr w:type="spellStart"/>
      <w:r w:rsidRPr="00B43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Проскурино</w:t>
      </w:r>
      <w:proofErr w:type="spellEnd"/>
      <w:r w:rsidRPr="00B43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 </w:t>
      </w:r>
      <w:proofErr w:type="spellStart"/>
      <w:r w:rsidRPr="00B43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Крапивенское</w:t>
      </w:r>
      <w:proofErr w:type="spellEnd"/>
      <w:r w:rsidRPr="00B43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Для приведения в порядок своего двора некоторые жители также выбрали данный проект, и теперь в 2018 году в </w:t>
      </w:r>
      <w:proofErr w:type="spellStart"/>
      <w:r w:rsidRPr="00B43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B43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.Щ</w:t>
      </w:r>
      <w:proofErr w:type="gramEnd"/>
      <w:r w:rsidRPr="00B43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екино</w:t>
      </w:r>
      <w:proofErr w:type="spellEnd"/>
      <w:r w:rsidRPr="00B43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 ул. </w:t>
      </w:r>
      <w:proofErr w:type="spellStart"/>
      <w:r w:rsidRPr="00B43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Ясенковский</w:t>
      </w:r>
      <w:proofErr w:type="spellEnd"/>
      <w:r w:rsidRPr="00B43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проезд,д.9а, корп.2 будет заасфальтирована придомовая территория. </w:t>
      </w:r>
    </w:p>
    <w:p w:rsidR="00B43FCB" w:rsidRPr="00B43FCB" w:rsidRDefault="00B43FCB" w:rsidP="00B43FCB">
      <w:pPr>
        <w:shd w:val="clear" w:color="auto" w:fill="FFFFFF"/>
        <w:spacing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3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Подавая заявки на участие в «Народном бюджете», не забывали жители и о благоустройстве общественных пространств. Благодаря небезразличному отношению активного населения в этом году в </w:t>
      </w:r>
      <w:proofErr w:type="spellStart"/>
      <w:r w:rsidRPr="00B43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B43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.Щ</w:t>
      </w:r>
      <w:proofErr w:type="gramEnd"/>
      <w:r w:rsidRPr="00B43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екино</w:t>
      </w:r>
      <w:proofErr w:type="spellEnd"/>
      <w:r w:rsidRPr="00B43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продолжится комплексное благоустройства зоны отдыха «Старый парк», в парке «Лесная поляна» появятся детская площадка и уличные тренажеры, и в г. Советск между домами №39 и №45 по ул. Октябрьская также будет установлена детская площадка. </w:t>
      </w:r>
    </w:p>
    <w:p w:rsidR="00B43FCB" w:rsidRDefault="00B43FCB" w:rsidP="00B43FCB">
      <w:pPr>
        <w:shd w:val="clear" w:color="auto" w:fill="FFFFFF"/>
        <w:spacing w:before="150" w:after="15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43FCB">
        <w:rPr>
          <w:rFonts w:ascii="Times New Roman" w:hAnsi="Times New Roman" w:cs="Times New Roman"/>
          <w:b/>
          <w:sz w:val="28"/>
          <w:szCs w:val="28"/>
        </w:rPr>
        <w:t>Проект «Забота»</w:t>
      </w:r>
    </w:p>
    <w:p w:rsidR="00ED5D19" w:rsidRDefault="00ED5D19" w:rsidP="001E076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820201">
        <w:rPr>
          <w:rFonts w:ascii="Times New Roman" w:hAnsi="Times New Roman"/>
          <w:sz w:val="24"/>
          <w:szCs w:val="24"/>
        </w:rPr>
        <w:t xml:space="preserve">Восьмого августа 2016 года Совет муниципальных образований Тульской области и главы восьми муниципальных образований подписали Соглашение о распространении </w:t>
      </w:r>
      <w:r w:rsidRPr="00820201">
        <w:rPr>
          <w:rFonts w:ascii="Times New Roman" w:hAnsi="Times New Roman"/>
          <w:sz w:val="24"/>
          <w:szCs w:val="24"/>
        </w:rPr>
        <w:lastRenderedPageBreak/>
        <w:t>действия единой социальной карты «Забота» на районы области</w:t>
      </w:r>
      <w:r>
        <w:rPr>
          <w:rFonts w:ascii="Times New Roman" w:hAnsi="Times New Roman"/>
          <w:sz w:val="24"/>
          <w:szCs w:val="24"/>
        </w:rPr>
        <w:t>, в число которых вошел и Щекинский район</w:t>
      </w:r>
      <w:r w:rsidRPr="00820201">
        <w:rPr>
          <w:rFonts w:ascii="Times New Roman" w:hAnsi="Times New Roman"/>
          <w:sz w:val="24"/>
          <w:szCs w:val="24"/>
        </w:rPr>
        <w:t>.</w:t>
      </w:r>
    </w:p>
    <w:p w:rsidR="00ED5D19" w:rsidRDefault="00ED5D19" w:rsidP="001E0760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Карта «Забота» </w:t>
      </w:r>
      <w:r w:rsidRPr="000F0200">
        <w:rPr>
          <w:rFonts w:ascii="Times New Roman" w:hAnsi="Times New Roman" w:cs="Times New Roman"/>
          <w:sz w:val="24"/>
          <w:szCs w:val="24"/>
        </w:rPr>
        <w:t>- это реальная помощь семейную бюджету, которая оказывается персонально</w:t>
      </w:r>
      <w:r>
        <w:rPr>
          <w:rFonts w:ascii="Times New Roman" w:hAnsi="Times New Roman" w:cs="Times New Roman"/>
          <w:sz w:val="24"/>
          <w:szCs w:val="24"/>
        </w:rPr>
        <w:t xml:space="preserve">, отдельным категориям граждан, среди которых </w:t>
      </w:r>
      <w:r w:rsidRPr="000F0200">
        <w:rPr>
          <w:rFonts w:ascii="Times New Roman" w:hAnsi="Times New Roman" w:cs="Times New Roman"/>
          <w:sz w:val="24"/>
          <w:szCs w:val="24"/>
        </w:rPr>
        <w:t xml:space="preserve">пенсионеры, имеющие прописку в Щекинском районе, ветераны Великой Отечественной войны, инвалиды </w:t>
      </w:r>
      <w:r w:rsidRPr="000F02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F0200">
        <w:rPr>
          <w:rFonts w:ascii="Times New Roman" w:hAnsi="Times New Roman" w:cs="Times New Roman"/>
          <w:sz w:val="24"/>
          <w:szCs w:val="24"/>
        </w:rPr>
        <w:t xml:space="preserve">, </w:t>
      </w:r>
      <w:r w:rsidRPr="000F02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F0200">
        <w:rPr>
          <w:rFonts w:ascii="Times New Roman" w:hAnsi="Times New Roman" w:cs="Times New Roman"/>
          <w:sz w:val="24"/>
          <w:szCs w:val="24"/>
        </w:rPr>
        <w:t xml:space="preserve">, </w:t>
      </w:r>
      <w:r w:rsidRPr="000F020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F0200">
        <w:rPr>
          <w:rFonts w:ascii="Times New Roman" w:hAnsi="Times New Roman" w:cs="Times New Roman"/>
          <w:sz w:val="24"/>
          <w:szCs w:val="24"/>
        </w:rPr>
        <w:t xml:space="preserve"> групп, многодетные семьи и семьи, воспитывающие детей с ограниченными возможностями.</w:t>
      </w:r>
    </w:p>
    <w:p w:rsidR="00ED5D19" w:rsidRDefault="00ED5D19" w:rsidP="001E0760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Жители Щекинского района </w:t>
      </w:r>
      <w:r w:rsidRPr="000F02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могут получ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0F02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ть скидки по карте «Забота» у тех предприятий Щекинского района, которые являются участниками программы. Кроме того </w:t>
      </w:r>
      <w:proofErr w:type="spellStart"/>
      <w:r w:rsidRPr="000F02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щекинцы</w:t>
      </w:r>
      <w:proofErr w:type="spellEnd"/>
      <w:r w:rsidRPr="000F02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могут смело пользоваться правом на предоставление скидок по карте «Забота» в других районах, подписавших соглашение о действии карты. </w:t>
      </w:r>
    </w:p>
    <w:p w:rsidR="00ED5D19" w:rsidRPr="00ED5D19" w:rsidRDefault="00ED5D19" w:rsidP="001E076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Щекинском районе скидку по карте «Забота» </w:t>
      </w:r>
      <w:r>
        <w:rPr>
          <w:rFonts w:ascii="Times New Roman" w:hAnsi="Times New Roman"/>
          <w:sz w:val="24"/>
          <w:szCs w:val="24"/>
        </w:rPr>
        <w:t>предоставляют</w:t>
      </w:r>
      <w:r>
        <w:rPr>
          <w:rFonts w:ascii="Times New Roman" w:hAnsi="Times New Roman"/>
          <w:sz w:val="24"/>
          <w:szCs w:val="24"/>
        </w:rPr>
        <w:t xml:space="preserve"> местны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предпринимателями </w:t>
      </w:r>
      <w:r>
        <w:rPr>
          <w:rFonts w:ascii="Times New Roman" w:hAnsi="Times New Roman"/>
          <w:sz w:val="24"/>
          <w:szCs w:val="24"/>
        </w:rPr>
        <w:t xml:space="preserve">и крупные сетевые организации, такие как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сети супермаркетов «Магнит», «Пятерочка», «Город мастеров», аптеки «Твой доктор» и «Здесь аптека». </w:t>
      </w:r>
      <w:r w:rsidR="001E0760">
        <w:rPr>
          <w:rFonts w:ascii="Times New Roman" w:hAnsi="Times New Roman"/>
          <w:sz w:val="24"/>
          <w:szCs w:val="24"/>
        </w:rPr>
        <w:t xml:space="preserve">Всего более 60 предприятий. </w:t>
      </w:r>
      <w:r w:rsidRPr="000F02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Предприятие-участник обычно са</w:t>
      </w:r>
      <w:r w:rsidR="001E07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 устанавливает процент льготы, в </w:t>
      </w:r>
      <w:r w:rsidRPr="000F02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среднем это скидки от 3 до 15%.</w:t>
      </w:r>
    </w:p>
    <w:p w:rsidR="00ED5D19" w:rsidRPr="000F0200" w:rsidRDefault="00ED5D19" w:rsidP="001E0760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D19" w:rsidRDefault="003C721B" w:rsidP="001E0760">
      <w:pPr>
        <w:shd w:val="clear" w:color="auto" w:fill="FFFFFF"/>
        <w:spacing w:before="150" w:after="15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C721B">
        <w:rPr>
          <w:rFonts w:ascii="Times New Roman" w:hAnsi="Times New Roman" w:cs="Times New Roman"/>
          <w:b/>
          <w:sz w:val="28"/>
          <w:szCs w:val="28"/>
        </w:rPr>
        <w:t>Организация системы деятельности ТОС и сельских старост</w:t>
      </w:r>
    </w:p>
    <w:p w:rsidR="003C721B" w:rsidRPr="003C721B" w:rsidRDefault="003C721B" w:rsidP="00E841E6">
      <w:pPr>
        <w:shd w:val="clear" w:color="auto" w:fill="FFFFFF"/>
        <w:spacing w:before="150" w:after="15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системы</w:t>
      </w:r>
      <w:r w:rsidRPr="00E841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841E6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ТОС и сельских старост в Щекинском районе направлена на м</w:t>
      </w:r>
      <w:r w:rsidRPr="003C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аксимально полное вовлечение населения в решение вопросов местного значения и повышение активности участия жителей в общественно-политической жизни региона.</w:t>
      </w:r>
    </w:p>
    <w:p w:rsidR="00E841E6" w:rsidRPr="00E841E6" w:rsidRDefault="00E841E6" w:rsidP="00E841E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1E6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Pr="00E841E6">
        <w:rPr>
          <w:rFonts w:ascii="Times New Roman" w:hAnsi="Times New Roman" w:cs="Times New Roman"/>
          <w:sz w:val="24"/>
          <w:szCs w:val="24"/>
        </w:rPr>
        <w:t>в</w:t>
      </w:r>
      <w:r w:rsidRPr="00E841E6">
        <w:rPr>
          <w:rFonts w:ascii="Times New Roman" w:hAnsi="Times New Roman" w:cs="Times New Roman"/>
          <w:sz w:val="24"/>
          <w:szCs w:val="24"/>
        </w:rPr>
        <w:t>о всех 8 муниципальных образованиях</w:t>
      </w:r>
      <w:r w:rsidRPr="00E841E6">
        <w:rPr>
          <w:rFonts w:ascii="Times New Roman" w:hAnsi="Times New Roman" w:cs="Times New Roman"/>
          <w:sz w:val="24"/>
          <w:szCs w:val="24"/>
        </w:rPr>
        <w:t xml:space="preserve"> Щекинско</w:t>
      </w:r>
      <w:r w:rsidRPr="00E841E6">
        <w:rPr>
          <w:rFonts w:ascii="Times New Roman" w:hAnsi="Times New Roman" w:cs="Times New Roman"/>
          <w:sz w:val="24"/>
          <w:szCs w:val="24"/>
        </w:rPr>
        <w:t>го</w:t>
      </w:r>
      <w:r w:rsidRPr="00E841E6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841E6">
        <w:rPr>
          <w:rFonts w:ascii="Times New Roman" w:hAnsi="Times New Roman" w:cs="Times New Roman"/>
          <w:sz w:val="24"/>
          <w:szCs w:val="24"/>
        </w:rPr>
        <w:t>а</w:t>
      </w:r>
      <w:r w:rsidRPr="00E841E6">
        <w:rPr>
          <w:rFonts w:ascii="Times New Roman" w:hAnsi="Times New Roman" w:cs="Times New Roman"/>
          <w:sz w:val="24"/>
          <w:szCs w:val="24"/>
        </w:rPr>
        <w:t xml:space="preserve"> функционируют</w:t>
      </w:r>
      <w:r w:rsidRPr="00E841E6">
        <w:rPr>
          <w:rFonts w:ascii="Times New Roman" w:hAnsi="Times New Roman" w:cs="Times New Roman"/>
          <w:sz w:val="24"/>
          <w:szCs w:val="24"/>
        </w:rPr>
        <w:t xml:space="preserve"> органы территориального общественного самоуправления. Всего - </w:t>
      </w:r>
      <w:r w:rsidRPr="00E841E6">
        <w:rPr>
          <w:rFonts w:ascii="Times New Roman" w:hAnsi="Times New Roman" w:cs="Times New Roman"/>
          <w:sz w:val="24"/>
          <w:szCs w:val="24"/>
        </w:rPr>
        <w:t xml:space="preserve"> 12 комитетов ТОС, 5 из них - юридические лица.   </w:t>
      </w:r>
    </w:p>
    <w:p w:rsidR="00E841E6" w:rsidRDefault="00E841E6" w:rsidP="00E841E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1E6">
        <w:rPr>
          <w:rFonts w:ascii="Times New Roman" w:hAnsi="Times New Roman" w:cs="Times New Roman"/>
          <w:sz w:val="24"/>
          <w:szCs w:val="24"/>
        </w:rPr>
        <w:t>Кроме того, в связи с принятием закона Тульской области от 30.11.2017 № 83-ЗТО «О сельских старостах в Тульской области» на территории Щекинского района Собраниями депутатов во всех сельских поселениях в декабре 2017 года приняты и обнародованы решения об утверждении положений о сельских старостах в муниципальных образованиях.</w:t>
      </w:r>
      <w:r w:rsidRPr="00E841E6">
        <w:rPr>
          <w:rFonts w:ascii="Times New Roman" w:hAnsi="Times New Roman" w:cs="Times New Roman"/>
          <w:sz w:val="24"/>
          <w:szCs w:val="24"/>
        </w:rPr>
        <w:t xml:space="preserve"> </w:t>
      </w:r>
      <w:r w:rsidRPr="00E841E6">
        <w:rPr>
          <w:rFonts w:ascii="Times New Roman" w:hAnsi="Times New Roman" w:cs="Times New Roman"/>
          <w:sz w:val="24"/>
          <w:szCs w:val="24"/>
        </w:rPr>
        <w:t xml:space="preserve">В целях исполнения вышеназванных нормативных правовых актов администрациями  всех  </w:t>
      </w:r>
      <w:r w:rsidRPr="00E841E6">
        <w:rPr>
          <w:rFonts w:ascii="Times New Roman" w:hAnsi="Times New Roman" w:cs="Times New Roman"/>
          <w:sz w:val="24"/>
          <w:szCs w:val="24"/>
        </w:rPr>
        <w:t>пяти</w:t>
      </w:r>
      <w:r w:rsidRPr="00E841E6">
        <w:rPr>
          <w:rFonts w:ascii="Times New Roman" w:hAnsi="Times New Roman" w:cs="Times New Roman"/>
          <w:sz w:val="24"/>
          <w:szCs w:val="24"/>
        </w:rPr>
        <w:t xml:space="preserve">  сельских поселений разработаны и утверждены планы-графики по мероприятиям, планируемым в рамках их реализации. В настоящее время повсеместно проводятся выборы и перевыборы </w:t>
      </w:r>
      <w:proofErr w:type="spellStart"/>
      <w:r w:rsidRPr="00E841E6">
        <w:rPr>
          <w:rFonts w:ascii="Times New Roman" w:hAnsi="Times New Roman" w:cs="Times New Roman"/>
          <w:sz w:val="24"/>
          <w:szCs w:val="24"/>
        </w:rPr>
        <w:t>старостата</w:t>
      </w:r>
      <w:proofErr w:type="spellEnd"/>
      <w:r w:rsidRPr="00E841E6">
        <w:rPr>
          <w:rFonts w:ascii="Times New Roman" w:hAnsi="Times New Roman" w:cs="Times New Roman"/>
          <w:sz w:val="24"/>
          <w:szCs w:val="24"/>
        </w:rPr>
        <w:t>. Планируются к избранию более 100 старост.</w:t>
      </w:r>
    </w:p>
    <w:p w:rsidR="000C64D7" w:rsidRPr="00A753BC" w:rsidRDefault="000C64D7" w:rsidP="000C64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753BC">
        <w:rPr>
          <w:rFonts w:eastAsia="Calibri"/>
          <w:lang w:eastAsia="en-US"/>
        </w:rPr>
        <w:t>В целях стимулирования и поддержки территориального общественного самоуправления Щекинского района, повышения эффективности взаимодействия органов мес</w:t>
      </w:r>
      <w:r w:rsidRPr="00A753BC">
        <w:rPr>
          <w:rFonts w:eastAsia="Calibri"/>
          <w:lang w:eastAsia="en-US"/>
        </w:rPr>
        <w:t>тного самоуправления в Щекинском районе</w:t>
      </w:r>
      <w:r w:rsidRPr="00A753BC">
        <w:rPr>
          <w:color w:val="000000" w:themeColor="text1"/>
        </w:rPr>
        <w:t xml:space="preserve"> традиционно ежегодно провод</w:t>
      </w:r>
      <w:r w:rsidRPr="00A753BC">
        <w:rPr>
          <w:color w:val="000000" w:themeColor="text1"/>
        </w:rPr>
        <w:t>ятся</w:t>
      </w:r>
      <w:r w:rsidRPr="00A753BC">
        <w:rPr>
          <w:color w:val="000000" w:themeColor="text1"/>
        </w:rPr>
        <w:t xml:space="preserve"> различные конкурсы.</w:t>
      </w:r>
    </w:p>
    <w:p w:rsidR="00BB1993" w:rsidRPr="00A753BC" w:rsidRDefault="000C64D7" w:rsidP="000C64D7">
      <w:pPr>
        <w:pStyle w:val="a3"/>
        <w:shd w:val="clear" w:color="auto" w:fill="FFFFFF"/>
        <w:spacing w:before="0" w:beforeAutospacing="0" w:after="225" w:afterAutospacing="0"/>
        <w:ind w:firstLine="709"/>
        <w:jc w:val="both"/>
      </w:pPr>
      <w:r w:rsidRPr="00A753BC">
        <w:rPr>
          <w:color w:val="000000" w:themeColor="text1"/>
        </w:rPr>
        <w:t xml:space="preserve">Так, в 2017 году проводился </w:t>
      </w:r>
      <w:r w:rsidRPr="00A753BC">
        <w:t xml:space="preserve">конкурс «Лучший социально значимый проект территориального общественного самоуправления Щекинского района», в котором принимали участие </w:t>
      </w:r>
      <w:proofErr w:type="spellStart"/>
      <w:r w:rsidRPr="00A753BC">
        <w:t>ТОСы</w:t>
      </w:r>
      <w:proofErr w:type="spellEnd"/>
      <w:r w:rsidRPr="00A753BC">
        <w:t xml:space="preserve"> Щекинского района, являющиеся юридическими лицами. Победителем конкурса, набравшим наибольшее количество баллов, стал проект «Сквер «</w:t>
      </w:r>
      <w:proofErr w:type="spellStart"/>
      <w:r w:rsidRPr="00A753BC">
        <w:t>СемьЯ</w:t>
      </w:r>
      <w:proofErr w:type="spellEnd"/>
      <w:r w:rsidRPr="00A753BC">
        <w:t xml:space="preserve">» ТОС «Феникс» МО </w:t>
      </w:r>
      <w:proofErr w:type="spellStart"/>
      <w:r w:rsidRPr="00A753BC">
        <w:t>г</w:t>
      </w:r>
      <w:proofErr w:type="gramStart"/>
      <w:r w:rsidRPr="00A753BC">
        <w:t>.С</w:t>
      </w:r>
      <w:proofErr w:type="gramEnd"/>
      <w:r w:rsidRPr="00A753BC">
        <w:t>оветск</w:t>
      </w:r>
      <w:proofErr w:type="spellEnd"/>
      <w:r w:rsidRPr="00A753BC">
        <w:t>, руководитель проекта – председатель ТОС Шереметьева Галина Григорьевна. Реал</w:t>
      </w:r>
      <w:r w:rsidR="00BB1993" w:rsidRPr="00A753BC">
        <w:t xml:space="preserve">изация проекта предусматривает </w:t>
      </w:r>
      <w:r w:rsidRPr="00A753BC">
        <w:t>создание семейной зоны отдыха  с установкой элементов детской площадки, которые приобретены администрацией Щекинского района на призовой фонд.</w:t>
      </w:r>
    </w:p>
    <w:p w:rsidR="00BB1993" w:rsidRPr="00A753BC" w:rsidRDefault="00BB1993" w:rsidP="00BB1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53BC">
        <w:rPr>
          <w:rFonts w:ascii="Times New Roman" w:hAnsi="Times New Roman" w:cs="Times New Roman"/>
          <w:color w:val="000000"/>
          <w:sz w:val="24"/>
          <w:szCs w:val="24"/>
        </w:rPr>
        <w:t>Щекинцы</w:t>
      </w:r>
      <w:proofErr w:type="spellEnd"/>
      <w:r w:rsidRPr="00A753BC">
        <w:rPr>
          <w:rFonts w:ascii="Times New Roman" w:hAnsi="Times New Roman" w:cs="Times New Roman"/>
          <w:color w:val="000000"/>
          <w:sz w:val="24"/>
          <w:szCs w:val="24"/>
        </w:rPr>
        <w:t xml:space="preserve"> в 2017 году принимали активное участие в различных акциях и мероприятиях не только районного, но</w:t>
      </w:r>
      <w:r w:rsidRPr="00A75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регионального и всероссийского уровня. </w:t>
      </w:r>
      <w:r w:rsidRPr="00A753BC">
        <w:rPr>
          <w:rFonts w:ascii="Times New Roman" w:hAnsi="Times New Roman" w:cs="Times New Roman"/>
          <w:sz w:val="24"/>
          <w:szCs w:val="24"/>
        </w:rPr>
        <w:t xml:space="preserve">2017 год был очень богат на самые разнообразные конкурсы, которые проводила Ассоциация «Совет муниципальных образований Тульской области». </w:t>
      </w:r>
    </w:p>
    <w:p w:rsidR="00BB1993" w:rsidRPr="00A753BC" w:rsidRDefault="00BB1993" w:rsidP="00BB1993">
      <w:pPr>
        <w:shd w:val="clear" w:color="auto" w:fill="FFFFFF"/>
        <w:spacing w:after="0" w:line="240" w:lineRule="auto"/>
        <w:ind w:firstLine="37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53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начале года Ассоциацией «СМО Тульской области» проводился конкурс </w:t>
      </w:r>
      <w:r w:rsidRPr="00A753BC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«Лучший руководитель ТОС в Тульской области», после чего в</w:t>
      </w:r>
      <w:r w:rsidRPr="00A75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апреле 2017 года исполнительная дирекция подвела итоги конкурса и определила победителей и призеров. Всего на конкурс было подано 25 заявок от муниципалитетов Тульской области. Конкурсанты выступали и защищали свою деятельность перед комиссией. </w:t>
      </w:r>
      <w:r w:rsidRPr="00A753BC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Второе место в номинации</w:t>
      </w:r>
      <w:r w:rsidRPr="00A753BC">
        <w:rPr>
          <w:rFonts w:ascii="Times New Roman" w:hAnsi="Times New Roman" w:cs="Times New Roman"/>
          <w:color w:val="000000" w:themeColor="text1"/>
          <w:sz w:val="24"/>
          <w:szCs w:val="24"/>
        </w:rPr>
        <w:t> «</w:t>
      </w:r>
      <w:r w:rsidRPr="00A753BC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Лучший руководитель территориального общественного самоуправления сельского поселения» заняла </w:t>
      </w:r>
      <w:r w:rsidRPr="00A753BC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общественной организации территориальное общественное самоуправление «Мечта» муниципального образования Огаревское Щекинского района Зайцева Светлана Викторовна.</w:t>
      </w:r>
    </w:p>
    <w:p w:rsidR="00BB1993" w:rsidRPr="00A753BC" w:rsidRDefault="00BB1993" w:rsidP="00BB19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5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Весной 2017 года члены ТОС и жители Щекинского района участвовали в </w:t>
      </w:r>
      <w:r w:rsidRPr="00A753BC">
        <w:rPr>
          <w:rFonts w:ascii="Times New Roman" w:hAnsi="Times New Roman" w:cs="Times New Roman"/>
          <w:color w:val="000000" w:themeColor="text1"/>
          <w:sz w:val="24"/>
          <w:szCs w:val="24"/>
        </w:rPr>
        <w:t>конкурс</w:t>
      </w:r>
      <w:r w:rsidRPr="00A753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75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«Чистый дом, чистый двор, чистый регион», который впервые проводился в регионе. Конкурс своей целью ставил широкое привлечение населения к благоустройству территорий населенных пунктов, расположенных в Тульской области. От Щекинского района было подано 38 заявок, 8 из них заняли призовые места - 5 третьих и 3 вторых места. </w:t>
      </w:r>
      <w:r w:rsidR="000C64D7" w:rsidRPr="00A75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53BC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Победители конкурса стали счастливыми обладателями детских и спортивных  площадок. </w:t>
      </w:r>
    </w:p>
    <w:p w:rsidR="00A753BC" w:rsidRPr="00A753BC" w:rsidRDefault="00BB1993" w:rsidP="00A753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53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Помимо творческих конкурсов общественность Щекинского района является ак</w:t>
      </w:r>
      <w:r w:rsidRPr="00A753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тивным участником и спортивных состязаний</w:t>
      </w:r>
      <w:r w:rsidRPr="00A753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</w:t>
      </w:r>
      <w:r w:rsidRPr="00A75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 году по традиции команда Щекинского района приняла участие в Спартакиаде территориального общественного самоуправления Тульской области в г. Новомосковске. В общекомандном зачете команда Щекинского района заняла 6 место.  </w:t>
      </w:r>
    </w:p>
    <w:p w:rsidR="00BB1993" w:rsidRPr="00BB1993" w:rsidRDefault="00BB1993" w:rsidP="00A753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53BC">
        <w:rPr>
          <w:rFonts w:ascii="Times New Roman" w:hAnsi="Times New Roman" w:cs="Times New Roman"/>
          <w:color w:val="000000" w:themeColor="text1"/>
          <w:sz w:val="24"/>
          <w:szCs w:val="24"/>
        </w:rPr>
        <w:t>Вовлечение органов ТО</w:t>
      </w:r>
      <w:r w:rsidR="00A753BC" w:rsidRPr="00A753B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A75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старост в общественную жизнь  позволяет активизировать население в работу по </w:t>
      </w:r>
      <w:r w:rsidRPr="00BB1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</w:t>
      </w:r>
      <w:r w:rsidRPr="00A75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BB1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актуальных задач, связанных с созданием комфортной, благоустроенной среды проживания, </w:t>
      </w:r>
      <w:r w:rsidR="00A753BC" w:rsidRPr="00A75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B1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овыш</w:t>
      </w:r>
      <w:r w:rsidR="00A753BC" w:rsidRPr="00A75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ать</w:t>
      </w:r>
      <w:r w:rsidRPr="00BB1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эффективност</w:t>
      </w:r>
      <w:r w:rsidR="00A753BC" w:rsidRPr="00A75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BB1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взаимодействия </w:t>
      </w:r>
      <w:r w:rsidR="00A753BC" w:rsidRPr="00A75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органов местного  самоуправления</w:t>
      </w:r>
      <w:r w:rsidRPr="00BB1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территориального общественного самоуправления, </w:t>
      </w:r>
      <w:r w:rsidR="00A753BC" w:rsidRPr="00A75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увеличивать</w:t>
      </w:r>
      <w:r w:rsidRPr="00BB1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количеств</w:t>
      </w:r>
      <w:r w:rsidR="00A753BC" w:rsidRPr="00A75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BB1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органов территориального </w:t>
      </w:r>
      <w:r w:rsidR="00A753BC" w:rsidRPr="00A75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общественного самоуправления, ф</w:t>
      </w:r>
      <w:r w:rsidRPr="00BB1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ормирова</w:t>
      </w:r>
      <w:r w:rsidR="00A753BC" w:rsidRPr="00A75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</w:t>
      </w:r>
      <w:r w:rsidRPr="00BB1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позитивно</w:t>
      </w:r>
      <w:r w:rsidR="00A753BC" w:rsidRPr="00A75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BB1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общественно</w:t>
      </w:r>
      <w:r w:rsidR="00A753BC" w:rsidRPr="00A75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BB1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мнени</w:t>
      </w:r>
      <w:r w:rsidR="00A753BC" w:rsidRPr="00A75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BB1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населения относительно участия в деятельности </w:t>
      </w:r>
      <w:proofErr w:type="spellStart"/>
      <w:r w:rsidRPr="00BB1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ТОСов</w:t>
      </w:r>
      <w:proofErr w:type="spellEnd"/>
      <w:r w:rsidRPr="00BB1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B1993" w:rsidRDefault="00BB1993" w:rsidP="00BB1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1993" w:rsidRPr="005E0B28" w:rsidRDefault="00BB1993" w:rsidP="00BB1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64D7" w:rsidRPr="005E0B28" w:rsidRDefault="000C64D7" w:rsidP="000C64D7">
      <w:pPr>
        <w:pStyle w:val="a3"/>
        <w:shd w:val="clear" w:color="auto" w:fill="FFFFFF"/>
        <w:spacing w:before="0" w:beforeAutospacing="0" w:after="225" w:afterAutospacing="0"/>
        <w:ind w:firstLine="709"/>
        <w:jc w:val="both"/>
      </w:pPr>
    </w:p>
    <w:p w:rsidR="00E841E6" w:rsidRPr="00E841E6" w:rsidRDefault="00E841E6" w:rsidP="00E841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21B" w:rsidRPr="003C721B" w:rsidRDefault="003C721B" w:rsidP="001E0760">
      <w:pPr>
        <w:shd w:val="clear" w:color="auto" w:fill="FFFFFF"/>
        <w:spacing w:before="150" w:after="15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3C721B" w:rsidRPr="003C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0660B"/>
    <w:multiLevelType w:val="multilevel"/>
    <w:tmpl w:val="E6260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7253C"/>
    <w:multiLevelType w:val="multilevel"/>
    <w:tmpl w:val="2B246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A5"/>
    <w:rsid w:val="000C64D7"/>
    <w:rsid w:val="000E60BD"/>
    <w:rsid w:val="001E0760"/>
    <w:rsid w:val="003C721B"/>
    <w:rsid w:val="00583B73"/>
    <w:rsid w:val="007250CD"/>
    <w:rsid w:val="00A105A5"/>
    <w:rsid w:val="00A753BC"/>
    <w:rsid w:val="00B43FCB"/>
    <w:rsid w:val="00BB1993"/>
    <w:rsid w:val="00D477DC"/>
    <w:rsid w:val="00E841E6"/>
    <w:rsid w:val="00ED5D19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5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50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link w:val="a4"/>
    <w:uiPriority w:val="99"/>
    <w:unhideWhenUsed/>
    <w:rsid w:val="0072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50CD"/>
    <w:rPr>
      <w:b/>
      <w:bCs/>
    </w:rPr>
  </w:style>
  <w:style w:type="character" w:customStyle="1" w:styleId="a4">
    <w:name w:val="Обычный (веб) Знак"/>
    <w:link w:val="a3"/>
    <w:uiPriority w:val="99"/>
    <w:rsid w:val="000C6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5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50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link w:val="a4"/>
    <w:uiPriority w:val="99"/>
    <w:unhideWhenUsed/>
    <w:rsid w:val="0072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50CD"/>
    <w:rPr>
      <w:b/>
      <w:bCs/>
    </w:rPr>
  </w:style>
  <w:style w:type="character" w:customStyle="1" w:styleId="a4">
    <w:name w:val="Обычный (веб) Знак"/>
    <w:link w:val="a3"/>
    <w:uiPriority w:val="99"/>
    <w:rsid w:val="000C6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2018-02-06T08:36:00Z</cp:lastPrinted>
  <dcterms:created xsi:type="dcterms:W3CDTF">2018-02-06T06:55:00Z</dcterms:created>
  <dcterms:modified xsi:type="dcterms:W3CDTF">2018-02-06T08:42:00Z</dcterms:modified>
</cp:coreProperties>
</file>