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ПОСТАНОВЛЕНИЕ</w:t>
      </w:r>
    </w:p>
    <w:p w:rsidR="00196FB4" w:rsidRPr="006B6201" w:rsidRDefault="00196FB4" w:rsidP="0019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FB4" w:rsidRPr="006B6201" w:rsidRDefault="00196FB4" w:rsidP="0019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 xml:space="preserve">от </w:t>
      </w:r>
      <w:r w:rsidR="000E1F7A">
        <w:rPr>
          <w:rFonts w:ascii="Times New Roman" w:hAnsi="Times New Roman"/>
          <w:b/>
          <w:sz w:val="28"/>
          <w:szCs w:val="28"/>
        </w:rPr>
        <w:t>12 января</w:t>
      </w:r>
      <w:r w:rsidRPr="006B6201">
        <w:rPr>
          <w:rFonts w:ascii="Times New Roman" w:hAnsi="Times New Roman"/>
          <w:b/>
          <w:sz w:val="28"/>
          <w:szCs w:val="28"/>
        </w:rPr>
        <w:t xml:space="preserve"> 201</w:t>
      </w:r>
      <w:r w:rsidR="00CD29E4" w:rsidRPr="006B6201">
        <w:rPr>
          <w:rFonts w:ascii="Times New Roman" w:hAnsi="Times New Roman"/>
          <w:b/>
          <w:sz w:val="28"/>
          <w:szCs w:val="28"/>
        </w:rPr>
        <w:t>6</w:t>
      </w:r>
      <w:r w:rsidRPr="006B6201">
        <w:rPr>
          <w:rFonts w:ascii="Times New Roman" w:hAnsi="Times New Roman"/>
          <w:b/>
          <w:sz w:val="28"/>
          <w:szCs w:val="28"/>
        </w:rPr>
        <w:t xml:space="preserve"> года                                     </w:t>
      </w:r>
      <w:r w:rsidR="000E1F7A">
        <w:rPr>
          <w:rFonts w:ascii="Times New Roman" w:hAnsi="Times New Roman"/>
          <w:b/>
          <w:sz w:val="28"/>
          <w:szCs w:val="28"/>
        </w:rPr>
        <w:t xml:space="preserve">      </w:t>
      </w:r>
      <w:r w:rsidRPr="006B6201">
        <w:rPr>
          <w:rFonts w:ascii="Times New Roman" w:hAnsi="Times New Roman"/>
          <w:b/>
          <w:sz w:val="28"/>
          <w:szCs w:val="28"/>
        </w:rPr>
        <w:t xml:space="preserve">   </w:t>
      </w:r>
      <w:r w:rsidR="000E1F7A">
        <w:rPr>
          <w:rFonts w:ascii="Times New Roman" w:hAnsi="Times New Roman"/>
          <w:b/>
          <w:sz w:val="28"/>
          <w:szCs w:val="28"/>
        </w:rPr>
        <w:t xml:space="preserve">   </w:t>
      </w:r>
      <w:r w:rsidR="006D1A6A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Pr="006B6201">
        <w:rPr>
          <w:rFonts w:ascii="Times New Roman" w:hAnsi="Times New Roman"/>
          <w:b/>
          <w:sz w:val="28"/>
          <w:szCs w:val="28"/>
        </w:rPr>
        <w:t xml:space="preserve">                   № </w:t>
      </w:r>
      <w:r w:rsidR="000E1F7A">
        <w:rPr>
          <w:rFonts w:ascii="Times New Roman" w:hAnsi="Times New Roman"/>
          <w:b/>
          <w:sz w:val="28"/>
          <w:szCs w:val="28"/>
        </w:rPr>
        <w:t>1</w:t>
      </w:r>
    </w:p>
    <w:p w:rsidR="00196FB4" w:rsidRPr="001E1840" w:rsidRDefault="00196FB4" w:rsidP="00196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FB4" w:rsidRDefault="00196FB4" w:rsidP="00196FB4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A34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несени</w:t>
      </w:r>
      <w:r w:rsidR="008C2B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муниципального образования Ломинцевское Щекинского района от 12.02.2013 № 17 «</w:t>
      </w:r>
      <w:r w:rsidRPr="001E184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исполнения муниципальной функции </w:t>
      </w:r>
      <w:r w:rsidRPr="001E18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МО Ломинцевское Щекинского района</w:t>
      </w:r>
      <w:r w:rsidRPr="001E1840">
        <w:rPr>
          <w:rFonts w:ascii="Times New Roman" w:hAnsi="Times New Roman"/>
          <w:sz w:val="28"/>
          <w:szCs w:val="28"/>
        </w:rPr>
        <w:t>»</w:t>
      </w:r>
    </w:p>
    <w:p w:rsidR="00196FB4" w:rsidRDefault="00196FB4" w:rsidP="00196FB4"/>
    <w:p w:rsidR="00196FB4" w:rsidRPr="00196FB4" w:rsidRDefault="00196FB4" w:rsidP="00196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84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1E1840">
          <w:rPr>
            <w:rFonts w:ascii="Times New Roman" w:hAnsi="Times New Roman"/>
            <w:sz w:val="28"/>
            <w:szCs w:val="28"/>
          </w:rPr>
          <w:t>закон</w:t>
        </w:r>
      </w:hyperlink>
      <w:r w:rsidRPr="001E1840">
        <w:rPr>
          <w:rFonts w:ascii="Times New Roman" w:hAnsi="Times New Roman"/>
          <w:sz w:val="28"/>
          <w:szCs w:val="28"/>
        </w:rPr>
        <w:t xml:space="preserve">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1E184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E18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E1840">
        <w:rPr>
          <w:rFonts w:ascii="Times New Roman" w:hAnsi="Times New Roman"/>
          <w:sz w:val="28"/>
          <w:szCs w:val="28"/>
        </w:rPr>
        <w:t xml:space="preserve">, </w:t>
      </w:r>
      <w:r w:rsidRPr="00F51E8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51E8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51E88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>.12.</w:t>
      </w:r>
      <w:r w:rsidRPr="00F51E88">
        <w:rPr>
          <w:rFonts w:ascii="Times New Roman" w:hAnsi="Times New Roman"/>
          <w:sz w:val="28"/>
          <w:szCs w:val="28"/>
        </w:rPr>
        <w:t xml:space="preserve">2008 № 294-ФЗ «О защите прав юридических лиц и индивидуальных предпринимателей при осуществлении </w:t>
      </w:r>
      <w:proofErr w:type="gramStart"/>
      <w:r w:rsidRPr="00F51E88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контроля», Федеральным законом от 08</w:t>
      </w:r>
      <w:r>
        <w:rPr>
          <w:rFonts w:ascii="Times New Roman" w:hAnsi="Times New Roman"/>
          <w:sz w:val="28"/>
          <w:szCs w:val="28"/>
        </w:rPr>
        <w:t>.11.</w:t>
      </w:r>
      <w:r w:rsidRPr="00F51E88">
        <w:rPr>
          <w:rFonts w:ascii="Times New Roman" w:hAnsi="Times New Roman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1E88">
        <w:rPr>
          <w:rFonts w:ascii="Times New Roman" w:hAnsi="Times New Roman"/>
          <w:sz w:val="28"/>
          <w:szCs w:val="28"/>
        </w:rPr>
        <w:t>Федеральным законом от 10</w:t>
      </w:r>
      <w:r>
        <w:rPr>
          <w:rFonts w:ascii="Times New Roman" w:hAnsi="Times New Roman"/>
          <w:sz w:val="28"/>
          <w:szCs w:val="28"/>
        </w:rPr>
        <w:t>.12.</w:t>
      </w:r>
      <w:r w:rsidRPr="00F51E88">
        <w:rPr>
          <w:rFonts w:ascii="Times New Roman" w:hAnsi="Times New Roman"/>
          <w:sz w:val="28"/>
          <w:szCs w:val="28"/>
        </w:rPr>
        <w:t xml:space="preserve">1995 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постановлением администрации МО Ломинцевское Щекинского района от 30.11.2012 № 268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контроля»</w:t>
      </w:r>
      <w:r w:rsidRPr="00F51E88">
        <w:rPr>
          <w:rFonts w:ascii="Times New Roman" w:hAnsi="Times New Roman"/>
          <w:sz w:val="28"/>
          <w:szCs w:val="28"/>
        </w:rPr>
        <w:t>, на основании Устава муниципа</w:t>
      </w:r>
      <w:r w:rsidRPr="001E1840">
        <w:rPr>
          <w:rFonts w:ascii="Times New Roman" w:hAnsi="Times New Roman"/>
          <w:sz w:val="28"/>
          <w:szCs w:val="28"/>
        </w:rPr>
        <w:t xml:space="preserve">льного образования Ломинцевское Щекинского района администрация муниципального образования Ломинцевское Щекинского </w:t>
      </w:r>
      <w:r w:rsidRPr="00196FB4">
        <w:rPr>
          <w:rFonts w:ascii="Times New Roman" w:hAnsi="Times New Roman"/>
          <w:sz w:val="28"/>
          <w:szCs w:val="28"/>
        </w:rPr>
        <w:t>района ПОСТАНОВЛЯЕТ:</w:t>
      </w:r>
      <w:proofErr w:type="gramEnd"/>
    </w:p>
    <w:p w:rsidR="00196FB4" w:rsidRPr="00196FB4" w:rsidRDefault="00196FB4" w:rsidP="00196FB4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196FB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административный регламент административного регламента исполнения муниципальной функции «Осуществление муниципального </w:t>
      </w:r>
      <w:proofErr w:type="gramStart"/>
      <w:r w:rsidRPr="00196FB4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196FB4">
        <w:rPr>
          <w:rFonts w:ascii="Times New Roman" w:hAnsi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МО Ломинцевское Щекинского района», утвержденный постановлением администрации МО Ломинцевское Щекинского района от </w:t>
      </w:r>
      <w:r>
        <w:rPr>
          <w:rFonts w:ascii="Times New Roman" w:hAnsi="Times New Roman"/>
          <w:b w:val="0"/>
          <w:sz w:val="28"/>
          <w:szCs w:val="28"/>
        </w:rPr>
        <w:t>12.02.2013</w:t>
      </w:r>
      <w:r w:rsidRPr="00196FB4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17</w:t>
      </w:r>
      <w:r w:rsidRPr="00196FB4">
        <w:rPr>
          <w:rFonts w:ascii="Times New Roman" w:hAnsi="Times New Roman"/>
          <w:b w:val="0"/>
          <w:sz w:val="28"/>
          <w:szCs w:val="28"/>
        </w:rPr>
        <w:t xml:space="preserve">: </w:t>
      </w:r>
      <w:r w:rsidRPr="00196FB4">
        <w:rPr>
          <w:rFonts w:ascii="Times New Roman" w:hAnsi="Times New Roman"/>
          <w:b w:val="0"/>
          <w:sz w:val="28"/>
          <w:szCs w:val="28"/>
        </w:rPr>
        <w:tab/>
      </w:r>
    </w:p>
    <w:p w:rsidR="00196FB4" w:rsidRPr="00196FB4" w:rsidRDefault="00196FB4" w:rsidP="00196FB4">
      <w:pPr>
        <w:jc w:val="both"/>
        <w:rPr>
          <w:rFonts w:ascii="Times New Roman" w:hAnsi="Times New Roman"/>
          <w:sz w:val="28"/>
          <w:szCs w:val="28"/>
        </w:rPr>
      </w:pPr>
      <w:r w:rsidRPr="00196FB4">
        <w:rPr>
          <w:rFonts w:ascii="Times New Roman" w:hAnsi="Times New Roman"/>
          <w:sz w:val="28"/>
          <w:szCs w:val="28"/>
        </w:rPr>
        <w:tab/>
        <w:t xml:space="preserve">а) пункт </w:t>
      </w:r>
      <w:r>
        <w:rPr>
          <w:rFonts w:ascii="Times New Roman" w:hAnsi="Times New Roman"/>
          <w:sz w:val="28"/>
          <w:szCs w:val="28"/>
        </w:rPr>
        <w:t>11</w:t>
      </w:r>
      <w:r w:rsidRPr="00196F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6FB4" w:rsidRDefault="00196FB4" w:rsidP="00196FB4">
      <w:pPr>
        <w:pStyle w:val="ConsPlusNormal"/>
        <w:ind w:firstLine="540"/>
        <w:jc w:val="both"/>
      </w:pPr>
      <w:r>
        <w:t>«</w:t>
      </w:r>
      <w:r w:rsidR="009965A2">
        <w:t xml:space="preserve">11. </w:t>
      </w:r>
      <w:r>
        <w:t xml:space="preserve"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</w:t>
      </w:r>
      <w:r>
        <w:lastRenderedPageBreak/>
        <w:t xml:space="preserve">требований, установленных муниципальными правовыми актами, а также соответствие сведений, содержащихся в </w:t>
      </w:r>
      <w:hyperlink r:id="rId6" w:history="1">
        <w:r w:rsidRPr="00196FB4">
          <w:t>уведомлении</w:t>
        </w:r>
      </w:hyperlink>
      <w:r w:rsidRPr="00196FB4">
        <w:t xml:space="preserve"> о начале осуществления отдельных видов предпринимательской деятельно</w:t>
      </w:r>
      <w:r>
        <w:t>сти, обязательным требованиям</w:t>
      </w:r>
      <w:proofErr w:type="gramStart"/>
      <w:r>
        <w:t>.».</w:t>
      </w:r>
      <w:proofErr w:type="gramEnd"/>
    </w:p>
    <w:p w:rsidR="00196FB4" w:rsidRDefault="00196FB4" w:rsidP="00196F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6FB4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11.1</w:t>
      </w:r>
      <w:r w:rsidRPr="00196F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6FB4" w:rsidRDefault="00196FB4" w:rsidP="00196FB4">
      <w:pPr>
        <w:pStyle w:val="ConsPlusNormal"/>
        <w:ind w:firstLine="540"/>
        <w:jc w:val="both"/>
      </w:pPr>
      <w:r>
        <w:t>«11.1. Плановые проверки проводятся не чаще чем один раз в три года, если иное не предусмотрено 11.7 настоящей статьи</w:t>
      </w:r>
      <w:proofErr w:type="gramStart"/>
      <w:r>
        <w:t>.».</w:t>
      </w:r>
      <w:proofErr w:type="gramEnd"/>
    </w:p>
    <w:p w:rsidR="009965A2" w:rsidRDefault="009965A2" w:rsidP="00996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6FB4">
        <w:rPr>
          <w:rFonts w:ascii="Times New Roman" w:hAnsi="Times New Roman"/>
          <w:sz w:val="28"/>
          <w:szCs w:val="28"/>
        </w:rPr>
        <w:t>) пункт</w:t>
      </w:r>
      <w:r>
        <w:rPr>
          <w:rFonts w:ascii="Times New Roman" w:hAnsi="Times New Roman"/>
          <w:sz w:val="28"/>
          <w:szCs w:val="28"/>
        </w:rPr>
        <w:t>16.7</w:t>
      </w:r>
      <w:r w:rsidRPr="00196F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65A2" w:rsidRDefault="009965A2" w:rsidP="009965A2">
      <w:pPr>
        <w:pStyle w:val="ConsPlusNormal"/>
        <w:ind w:firstLine="540"/>
        <w:jc w:val="both"/>
      </w:pPr>
      <w:r>
        <w:t xml:space="preserve">«16.7. Юридические лица, индивидуальные предприниматели вправе вести журнал учета проверок </w:t>
      </w:r>
      <w:r w:rsidRPr="009965A2">
        <w:t xml:space="preserve">по </w:t>
      </w:r>
      <w:hyperlink r:id="rId7" w:history="1">
        <w:r w:rsidRPr="009965A2">
          <w:t>типовой форме</w:t>
        </w:r>
      </w:hyperlink>
      <w:r w:rsidRPr="009965A2">
        <w:t xml:space="preserve">, установленной федеральным органом исполнительной власти, </w:t>
      </w:r>
      <w:r>
        <w:t>уполномоченным Правительством Российской Федерации.</w:t>
      </w:r>
    </w:p>
    <w:p w:rsidR="009965A2" w:rsidRDefault="009965A2" w:rsidP="009965A2">
      <w:pPr>
        <w:pStyle w:val="ConsPlusNormal"/>
        <w:ind w:firstLine="540"/>
        <w:jc w:val="both"/>
      </w:pPr>
      <w:proofErr w:type="gramStart"/>
      <w: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>
        <w:t xml:space="preserve"> лица или должностных лиц, проводящих проверку, его или их подписи.</w:t>
      </w:r>
    </w:p>
    <w:p w:rsidR="009965A2" w:rsidRDefault="009965A2" w:rsidP="009965A2">
      <w:pPr>
        <w:pStyle w:val="ConsPlusNormal"/>
        <w:ind w:firstLine="540"/>
        <w:jc w:val="both"/>
      </w:pPr>
      <w: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</w:t>
      </w:r>
      <w:proofErr w:type="gramStart"/>
      <w:r>
        <w:t>.»</w:t>
      </w:r>
      <w:proofErr w:type="gramEnd"/>
      <w:r>
        <w:t>.</w:t>
      </w:r>
    </w:p>
    <w:p w:rsidR="009965A2" w:rsidRPr="009965A2" w:rsidRDefault="009965A2" w:rsidP="009965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опубликовать в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</w:t>
      </w:r>
      <w:r w:rsidRPr="009965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5A2" w:rsidRPr="009965A2" w:rsidRDefault="009965A2" w:rsidP="009965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9965A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МО Ломинцевское Щекинского района Задеева Ю.В.</w:t>
      </w:r>
    </w:p>
    <w:p w:rsidR="009965A2" w:rsidRPr="009965A2" w:rsidRDefault="009965A2" w:rsidP="009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A2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9965A2">
        <w:rPr>
          <w:rFonts w:ascii="Times New Roman" w:hAnsi="Times New Roman"/>
          <w:sz w:val="28"/>
          <w:szCs w:val="28"/>
        </w:rPr>
        <w:t>.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</w:rPr>
      </w:pP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</w:rPr>
      </w:pP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В.Н. Маркс</w:t>
      </w:r>
    </w:p>
    <w:p w:rsidR="009965A2" w:rsidRDefault="009965A2" w:rsidP="009965A2">
      <w:pPr>
        <w:shd w:val="clear" w:color="auto" w:fill="FFFFFF"/>
        <w:jc w:val="right"/>
        <w:rPr>
          <w:b/>
          <w:bCs/>
        </w:rPr>
      </w:pPr>
    </w:p>
    <w:p w:rsidR="00196FB4" w:rsidRDefault="00196FB4" w:rsidP="009965A2">
      <w:pPr>
        <w:pStyle w:val="ConsPlusNormal"/>
        <w:jc w:val="both"/>
      </w:pPr>
    </w:p>
    <w:p w:rsidR="00196FB4" w:rsidRDefault="00196FB4" w:rsidP="0019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4"/>
    <w:rsid w:val="000E1F7A"/>
    <w:rsid w:val="00196FB4"/>
    <w:rsid w:val="00263F99"/>
    <w:rsid w:val="0052097F"/>
    <w:rsid w:val="006B6201"/>
    <w:rsid w:val="006D1A6A"/>
    <w:rsid w:val="008C2BB3"/>
    <w:rsid w:val="009965A2"/>
    <w:rsid w:val="00AA34DA"/>
    <w:rsid w:val="00CD29E4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4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"/>
    <w:basedOn w:val="a"/>
    <w:autoRedefine/>
    <w:rsid w:val="00196FB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ConsPlusNormal">
    <w:name w:val="ConsPlusNormal"/>
    <w:rsid w:val="00196FB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9965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4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"/>
    <w:basedOn w:val="a"/>
    <w:autoRedefine/>
    <w:rsid w:val="00196FB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ConsPlusNormal">
    <w:name w:val="ConsPlusNormal"/>
    <w:rsid w:val="00196FB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9965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6178CBD656BE032E697489762669DBA35D76A09722D12C12C7FE50EDDA9Cq1e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A74C5A5006C60A6156AD635560F6E729AB3DF9B0BC23B806C2919E8969B7ECEFDEF6632E39EEC3CW2L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2016-01-14T06:17:00Z</cp:lastPrinted>
  <dcterms:created xsi:type="dcterms:W3CDTF">2016-01-12T11:18:00Z</dcterms:created>
  <dcterms:modified xsi:type="dcterms:W3CDTF">2016-02-12T12:31:00Z</dcterms:modified>
</cp:coreProperties>
</file>